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24"/>
        <w:gridCol w:w="4725"/>
        <w:gridCol w:w="4725"/>
      </w:tblGrid>
      <w:tr w:rsidR="0031677A" w:rsidRPr="0031677A" w:rsidTr="0031677A">
        <w:tc>
          <w:tcPr>
            <w:tcW w:w="4724" w:type="dxa"/>
            <w:shd w:val="clear" w:color="auto" w:fill="B2A1C7" w:themeFill="accent4" w:themeFillTint="99"/>
          </w:tcPr>
          <w:p w:rsidR="002B5D94" w:rsidRPr="0031677A" w:rsidRDefault="002B5D94" w:rsidP="00C51689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31677A">
              <w:rPr>
                <w:rFonts w:ascii="Comic Sans MS" w:hAnsi="Comic Sans MS"/>
                <w:b/>
                <w:sz w:val="28"/>
              </w:rPr>
              <w:t>Always, Sometimes, Never</w:t>
            </w:r>
          </w:p>
          <w:p w:rsidR="002B5D94" w:rsidRPr="0031677A" w:rsidRDefault="00EB6666" w:rsidP="002739B9">
            <w:pPr>
              <w:jc w:val="both"/>
              <w:rPr>
                <w:rFonts w:ascii="Comic Sans MS" w:hAnsi="Comic Sans MS"/>
                <w:sz w:val="28"/>
              </w:rPr>
            </w:pPr>
            <w:r w:rsidRPr="0031677A">
              <w:rPr>
                <w:rFonts w:ascii="Comic Sans MS" w:hAnsi="Comic Sans MS"/>
                <w:sz w:val="28"/>
              </w:rPr>
              <w:t xml:space="preserve">Is it always, sometimes or never true that </w:t>
            </w:r>
            <w:r w:rsidR="002739B9" w:rsidRPr="0031677A">
              <w:rPr>
                <w:rFonts w:ascii="Comic Sans MS" w:hAnsi="Comic Sans MS"/>
                <w:sz w:val="28"/>
              </w:rPr>
              <w:t>the equals sign always follows the answer?</w:t>
            </w:r>
          </w:p>
        </w:tc>
        <w:tc>
          <w:tcPr>
            <w:tcW w:w="4725" w:type="dxa"/>
            <w:shd w:val="clear" w:color="auto" w:fill="95B3D7" w:themeFill="accent1" w:themeFillTint="99"/>
          </w:tcPr>
          <w:p w:rsidR="002B5D94" w:rsidRPr="0031677A" w:rsidRDefault="002B5D94" w:rsidP="00C51689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31677A">
              <w:rPr>
                <w:rFonts w:ascii="Comic Sans MS" w:hAnsi="Comic Sans MS"/>
                <w:b/>
                <w:sz w:val="28"/>
              </w:rPr>
              <w:t>Another, Another, Another</w:t>
            </w:r>
          </w:p>
          <w:p w:rsidR="002B5D94" w:rsidRPr="0031677A" w:rsidRDefault="002739B9" w:rsidP="002739B9">
            <w:pPr>
              <w:jc w:val="both"/>
              <w:rPr>
                <w:rFonts w:ascii="Comic Sans MS" w:hAnsi="Comic Sans MS"/>
                <w:sz w:val="28"/>
              </w:rPr>
            </w:pPr>
            <w:r w:rsidRPr="0031677A">
              <w:rPr>
                <w:rFonts w:ascii="Comic Sans MS" w:hAnsi="Comic Sans MS"/>
                <w:sz w:val="28"/>
              </w:rPr>
              <w:t>C</w:t>
            </w:r>
            <w:r w:rsidR="00BD5D0C" w:rsidRPr="0031677A">
              <w:rPr>
                <w:rFonts w:ascii="Comic Sans MS" w:hAnsi="Comic Sans MS"/>
                <w:sz w:val="28"/>
              </w:rPr>
              <w:t xml:space="preserve">an you give me an example of </w:t>
            </w:r>
            <w:r w:rsidRPr="0031677A">
              <w:rPr>
                <w:rFonts w:ascii="Comic Sans MS" w:hAnsi="Comic Sans MS"/>
                <w:sz w:val="28"/>
              </w:rPr>
              <w:t>a letter of the alphabet with one line of symmetry? Another, another, another…</w:t>
            </w:r>
            <w:bookmarkStart w:id="0" w:name="_GoBack"/>
            <w:bookmarkEnd w:id="0"/>
          </w:p>
        </w:tc>
        <w:tc>
          <w:tcPr>
            <w:tcW w:w="4725" w:type="dxa"/>
            <w:shd w:val="clear" w:color="auto" w:fill="B2A1C7" w:themeFill="accent4" w:themeFillTint="99"/>
          </w:tcPr>
          <w:p w:rsidR="002B5D94" w:rsidRPr="0031677A" w:rsidRDefault="002B5D94" w:rsidP="00C51689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31677A">
              <w:rPr>
                <w:rFonts w:ascii="Comic Sans MS" w:hAnsi="Comic Sans MS"/>
                <w:b/>
                <w:sz w:val="28"/>
              </w:rPr>
              <w:t>Convince Me</w:t>
            </w:r>
          </w:p>
          <w:p w:rsidR="002B5D94" w:rsidRPr="0031677A" w:rsidRDefault="00EB6666" w:rsidP="002739B9">
            <w:pPr>
              <w:jc w:val="both"/>
              <w:rPr>
                <w:rFonts w:ascii="Comic Sans MS" w:hAnsi="Comic Sans MS"/>
                <w:sz w:val="28"/>
              </w:rPr>
            </w:pPr>
            <w:r w:rsidRPr="0031677A">
              <w:rPr>
                <w:rFonts w:ascii="Comic Sans MS" w:hAnsi="Comic Sans MS"/>
                <w:sz w:val="28"/>
              </w:rPr>
              <w:t xml:space="preserve">Convince me that… </w:t>
            </w:r>
            <w:r w:rsidR="002739B9" w:rsidRPr="0031677A">
              <w:rPr>
                <w:rFonts w:ascii="Comic Sans MS" w:hAnsi="Comic Sans MS"/>
                <w:sz w:val="28"/>
              </w:rPr>
              <w:t>multiple of 2 are also multiples of 4</w:t>
            </w:r>
          </w:p>
        </w:tc>
      </w:tr>
      <w:tr w:rsidR="0031677A" w:rsidRPr="0031677A" w:rsidTr="0031677A">
        <w:tc>
          <w:tcPr>
            <w:tcW w:w="4724" w:type="dxa"/>
            <w:shd w:val="clear" w:color="auto" w:fill="95B3D7" w:themeFill="accent1" w:themeFillTint="99"/>
          </w:tcPr>
          <w:p w:rsidR="002B5D94" w:rsidRPr="0031677A" w:rsidRDefault="002B5D94" w:rsidP="00C51689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31677A">
              <w:rPr>
                <w:rFonts w:ascii="Comic Sans MS" w:hAnsi="Comic Sans MS"/>
                <w:b/>
                <w:sz w:val="28"/>
              </w:rPr>
              <w:t>Hard Easy</w:t>
            </w:r>
          </w:p>
          <w:p w:rsidR="002B5D94" w:rsidRPr="0031677A" w:rsidRDefault="00BD5D0C" w:rsidP="002739B9">
            <w:pPr>
              <w:jc w:val="both"/>
              <w:rPr>
                <w:rFonts w:ascii="Comic Sans MS" w:hAnsi="Comic Sans MS"/>
                <w:sz w:val="28"/>
              </w:rPr>
            </w:pPr>
            <w:r w:rsidRPr="0031677A">
              <w:rPr>
                <w:rFonts w:ascii="Comic Sans MS" w:hAnsi="Comic Sans MS"/>
                <w:sz w:val="28"/>
              </w:rPr>
              <w:t xml:space="preserve">Give me a hard and easy </w:t>
            </w:r>
            <w:r w:rsidR="002739B9" w:rsidRPr="0031677A">
              <w:rPr>
                <w:rFonts w:ascii="Comic Sans MS" w:hAnsi="Comic Sans MS"/>
                <w:sz w:val="28"/>
              </w:rPr>
              <w:t>example of making 389</w:t>
            </w:r>
          </w:p>
        </w:tc>
        <w:tc>
          <w:tcPr>
            <w:tcW w:w="4725" w:type="dxa"/>
            <w:shd w:val="clear" w:color="auto" w:fill="B2A1C7" w:themeFill="accent4" w:themeFillTint="99"/>
          </w:tcPr>
          <w:p w:rsidR="002B5D94" w:rsidRPr="0031677A" w:rsidRDefault="002B5D94" w:rsidP="00C51689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31677A">
              <w:rPr>
                <w:rFonts w:ascii="Comic Sans MS" w:hAnsi="Comic Sans MS"/>
                <w:b/>
                <w:sz w:val="28"/>
              </w:rPr>
              <w:t>If this is the answer, what’s the question?</w:t>
            </w:r>
          </w:p>
          <w:p w:rsidR="002B5D94" w:rsidRPr="0031677A" w:rsidRDefault="00BD5D0C" w:rsidP="002739B9">
            <w:pPr>
              <w:jc w:val="both"/>
              <w:rPr>
                <w:rFonts w:ascii="Comic Sans MS" w:hAnsi="Comic Sans MS"/>
                <w:sz w:val="28"/>
              </w:rPr>
            </w:pPr>
            <w:r w:rsidRPr="0031677A">
              <w:rPr>
                <w:rFonts w:ascii="Comic Sans MS" w:hAnsi="Comic Sans MS"/>
                <w:sz w:val="28"/>
              </w:rPr>
              <w:t xml:space="preserve">If the answer is </w:t>
            </w:r>
            <w:r w:rsidR="002739B9" w:rsidRPr="0031677A">
              <w:rPr>
                <w:rFonts w:ascii="Comic Sans MS" w:hAnsi="Comic Sans MS"/>
                <w:sz w:val="28"/>
              </w:rPr>
              <w:t>892, what could the possible questions be?</w:t>
            </w:r>
          </w:p>
        </w:tc>
        <w:tc>
          <w:tcPr>
            <w:tcW w:w="4725" w:type="dxa"/>
            <w:shd w:val="clear" w:color="auto" w:fill="95B3D7" w:themeFill="accent1" w:themeFillTint="99"/>
          </w:tcPr>
          <w:p w:rsidR="002B5D94" w:rsidRPr="0031677A" w:rsidRDefault="002B5D94" w:rsidP="00C51689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31677A">
              <w:rPr>
                <w:rFonts w:ascii="Comic Sans MS" w:hAnsi="Comic Sans MS"/>
                <w:b/>
                <w:sz w:val="28"/>
              </w:rPr>
              <w:t>Maths Stories</w:t>
            </w:r>
          </w:p>
          <w:p w:rsidR="0030254F" w:rsidRPr="0031677A" w:rsidRDefault="00EB6666" w:rsidP="00C51689">
            <w:pPr>
              <w:jc w:val="both"/>
              <w:rPr>
                <w:rFonts w:ascii="Comic Sans MS" w:hAnsi="Comic Sans MS"/>
                <w:sz w:val="28"/>
              </w:rPr>
            </w:pPr>
            <w:r w:rsidRPr="0031677A">
              <w:rPr>
                <w:rFonts w:ascii="Comic Sans MS" w:hAnsi="Comic Sans MS"/>
                <w:sz w:val="28"/>
              </w:rPr>
              <w:t xml:space="preserve">The </w:t>
            </w:r>
            <w:r w:rsidR="002739B9" w:rsidRPr="0031677A">
              <w:rPr>
                <w:rFonts w:ascii="Comic Sans MS" w:hAnsi="Comic Sans MS"/>
                <w:sz w:val="28"/>
              </w:rPr>
              <w:t>story of 35</w:t>
            </w:r>
            <w:r w:rsidR="00BD5D0C" w:rsidRPr="0031677A">
              <w:rPr>
                <w:rFonts w:ascii="Comic Sans MS" w:hAnsi="Comic Sans MS"/>
                <w:sz w:val="28"/>
              </w:rPr>
              <w:t>.</w:t>
            </w:r>
          </w:p>
        </w:tc>
      </w:tr>
      <w:tr w:rsidR="0031677A" w:rsidRPr="0031677A" w:rsidTr="0031677A">
        <w:tc>
          <w:tcPr>
            <w:tcW w:w="4724" w:type="dxa"/>
            <w:shd w:val="clear" w:color="auto" w:fill="B2A1C7" w:themeFill="accent4" w:themeFillTint="99"/>
          </w:tcPr>
          <w:p w:rsidR="002B5D94" w:rsidRPr="0031677A" w:rsidRDefault="002B5D94" w:rsidP="00C51689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31677A">
              <w:rPr>
                <w:rFonts w:ascii="Comic Sans MS" w:hAnsi="Comic Sans MS"/>
                <w:b/>
                <w:sz w:val="28"/>
              </w:rPr>
              <w:t>Odd One Out</w:t>
            </w:r>
          </w:p>
          <w:p w:rsidR="00EB6666" w:rsidRPr="0031677A" w:rsidRDefault="002739B9" w:rsidP="00C51689">
            <w:pPr>
              <w:jc w:val="both"/>
              <w:rPr>
                <w:rFonts w:ascii="Comic Sans MS" w:hAnsi="Comic Sans MS"/>
                <w:sz w:val="28"/>
              </w:rPr>
            </w:pPr>
            <w:r w:rsidRPr="0031677A">
              <w:rPr>
                <w:rFonts w:ascii="Comic Sans MS" w:hAnsi="Comic Sans MS"/>
                <w:sz w:val="28"/>
              </w:rPr>
              <w:t xml:space="preserve">Look at this set of numbers: 9, 21, 36, 64, </w:t>
            </w:r>
            <w:proofErr w:type="gramStart"/>
            <w:r w:rsidRPr="0031677A">
              <w:rPr>
                <w:rFonts w:ascii="Comic Sans MS" w:hAnsi="Comic Sans MS"/>
                <w:sz w:val="28"/>
              </w:rPr>
              <w:t>81</w:t>
            </w:r>
            <w:proofErr w:type="gramEnd"/>
            <w:r w:rsidRPr="0031677A">
              <w:rPr>
                <w:rFonts w:ascii="Comic Sans MS" w:hAnsi="Comic Sans MS"/>
                <w:sz w:val="28"/>
              </w:rPr>
              <w:t>. Which is the odd one out?</w:t>
            </w:r>
          </w:p>
        </w:tc>
        <w:tc>
          <w:tcPr>
            <w:tcW w:w="4725" w:type="dxa"/>
            <w:shd w:val="clear" w:color="auto" w:fill="95B3D7" w:themeFill="accent1" w:themeFillTint="99"/>
          </w:tcPr>
          <w:p w:rsidR="002B5D94" w:rsidRPr="0031677A" w:rsidRDefault="002B5D94" w:rsidP="00C51689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31677A">
              <w:rPr>
                <w:rFonts w:ascii="Comic Sans MS" w:hAnsi="Comic Sans MS"/>
                <w:b/>
                <w:sz w:val="28"/>
              </w:rPr>
              <w:t>Peculiar</w:t>
            </w:r>
            <w:r w:rsidR="0030254F" w:rsidRPr="0031677A">
              <w:rPr>
                <w:rFonts w:ascii="Comic Sans MS" w:hAnsi="Comic Sans MS"/>
                <w:b/>
                <w:sz w:val="28"/>
              </w:rPr>
              <w:t xml:space="preserve"> (strange)</w:t>
            </w:r>
            <w:r w:rsidRPr="0031677A">
              <w:rPr>
                <w:rFonts w:ascii="Comic Sans MS" w:hAnsi="Comic Sans MS"/>
                <w:b/>
                <w:sz w:val="28"/>
              </w:rPr>
              <w:t>, Obvious, General</w:t>
            </w:r>
          </w:p>
          <w:p w:rsidR="0030254F" w:rsidRPr="0031677A" w:rsidRDefault="00380C8C" w:rsidP="002739B9">
            <w:pPr>
              <w:jc w:val="both"/>
              <w:rPr>
                <w:rFonts w:ascii="Comic Sans MS" w:hAnsi="Comic Sans MS"/>
                <w:sz w:val="28"/>
              </w:rPr>
            </w:pPr>
            <w:r w:rsidRPr="0031677A">
              <w:rPr>
                <w:rFonts w:ascii="Comic Sans MS" w:hAnsi="Comic Sans MS"/>
                <w:sz w:val="28"/>
              </w:rPr>
              <w:t xml:space="preserve">Give </w:t>
            </w:r>
            <w:r w:rsidR="002739B9" w:rsidRPr="0031677A">
              <w:rPr>
                <w:rFonts w:ascii="Comic Sans MS" w:hAnsi="Comic Sans MS"/>
                <w:sz w:val="28"/>
              </w:rPr>
              <w:t>me a peculiar</w:t>
            </w:r>
            <w:r w:rsidRPr="0031677A">
              <w:rPr>
                <w:rFonts w:ascii="Comic Sans MS" w:hAnsi="Comic Sans MS"/>
                <w:sz w:val="28"/>
              </w:rPr>
              <w:t xml:space="preserve">, obvious and general example of </w:t>
            </w:r>
            <w:r w:rsidR="002739B9" w:rsidRPr="0031677A">
              <w:rPr>
                <w:rFonts w:ascii="Comic Sans MS" w:hAnsi="Comic Sans MS"/>
                <w:sz w:val="28"/>
              </w:rPr>
              <w:t>a shape with a perimeter of 8 units</w:t>
            </w:r>
            <w:r w:rsidR="00BD5D0C" w:rsidRPr="0031677A">
              <w:rPr>
                <w:rFonts w:ascii="Comic Sans MS" w:hAnsi="Comic Sans MS"/>
                <w:sz w:val="28"/>
              </w:rPr>
              <w:t>.</w:t>
            </w:r>
          </w:p>
        </w:tc>
        <w:tc>
          <w:tcPr>
            <w:tcW w:w="4725" w:type="dxa"/>
            <w:shd w:val="clear" w:color="auto" w:fill="B2A1C7" w:themeFill="accent4" w:themeFillTint="99"/>
          </w:tcPr>
          <w:p w:rsidR="002B5D94" w:rsidRPr="0031677A" w:rsidRDefault="002B5D94" w:rsidP="00C51689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31677A">
              <w:rPr>
                <w:rFonts w:ascii="Comic Sans MS" w:hAnsi="Comic Sans MS"/>
                <w:b/>
                <w:sz w:val="28"/>
              </w:rPr>
              <w:t>Silly Answers</w:t>
            </w:r>
          </w:p>
          <w:p w:rsidR="0030254F" w:rsidRPr="0031677A" w:rsidRDefault="00380C8C" w:rsidP="002739B9">
            <w:pPr>
              <w:jc w:val="both"/>
              <w:rPr>
                <w:rFonts w:ascii="Comic Sans MS" w:hAnsi="Comic Sans MS"/>
                <w:sz w:val="28"/>
              </w:rPr>
            </w:pPr>
            <w:r w:rsidRPr="0031677A">
              <w:rPr>
                <w:rFonts w:ascii="Comic Sans MS" w:hAnsi="Comic Sans MS"/>
                <w:sz w:val="28"/>
              </w:rPr>
              <w:t xml:space="preserve">Give me a silly answer </w:t>
            </w:r>
            <w:r w:rsidR="002739B9" w:rsidRPr="0031677A">
              <w:rPr>
                <w:rFonts w:ascii="Comic Sans MS" w:hAnsi="Comic Sans MS"/>
                <w:sz w:val="28"/>
              </w:rPr>
              <w:t>for another way of expressing 6 x 4 = 24.</w:t>
            </w:r>
            <w:r w:rsidR="00BD5D0C" w:rsidRPr="0031677A">
              <w:rPr>
                <w:rFonts w:ascii="Comic Sans MS" w:hAnsi="Comic Sans MS"/>
                <w:sz w:val="28"/>
              </w:rPr>
              <w:t xml:space="preserve"> </w:t>
            </w:r>
          </w:p>
        </w:tc>
      </w:tr>
      <w:tr w:rsidR="0031677A" w:rsidRPr="0031677A" w:rsidTr="0031677A">
        <w:tc>
          <w:tcPr>
            <w:tcW w:w="4724" w:type="dxa"/>
            <w:shd w:val="clear" w:color="auto" w:fill="95B3D7" w:themeFill="accent1" w:themeFillTint="99"/>
          </w:tcPr>
          <w:p w:rsidR="002B5D94" w:rsidRPr="0031677A" w:rsidRDefault="002B5D94" w:rsidP="00C51689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31677A">
              <w:rPr>
                <w:rFonts w:ascii="Comic Sans MS" w:hAnsi="Comic Sans MS"/>
                <w:b/>
                <w:sz w:val="28"/>
              </w:rPr>
              <w:t>What do you notice?</w:t>
            </w:r>
          </w:p>
          <w:p w:rsidR="0030254F" w:rsidRPr="0031677A" w:rsidRDefault="0031677A" w:rsidP="00BD5D0C">
            <w:pPr>
              <w:jc w:val="both"/>
              <w:rPr>
                <w:rFonts w:ascii="Comic Sans MS" w:hAnsi="Comic Sans MS"/>
                <w:sz w:val="28"/>
              </w:rPr>
            </w:pPr>
            <w:r w:rsidRPr="0031677A">
              <w:rPr>
                <w:rFonts w:ascii="Comic Sans MS" w:hAnsi="Comic Sans MS"/>
                <w:sz w:val="28"/>
              </w:rPr>
              <w:t>W</w:t>
            </w:r>
            <w:r w:rsidR="002739B9" w:rsidRPr="0031677A">
              <w:rPr>
                <w:rFonts w:ascii="Comic Sans MS" w:hAnsi="Comic Sans MS"/>
                <w:sz w:val="28"/>
              </w:rPr>
              <w:t>hat do you notice about this set of numbers: 50, 100, 150, 200…?</w:t>
            </w:r>
          </w:p>
        </w:tc>
        <w:tc>
          <w:tcPr>
            <w:tcW w:w="4725" w:type="dxa"/>
            <w:shd w:val="clear" w:color="auto" w:fill="B2A1C7" w:themeFill="accent4" w:themeFillTint="99"/>
          </w:tcPr>
          <w:p w:rsidR="002B5D94" w:rsidRPr="0031677A" w:rsidRDefault="002B5D94" w:rsidP="00C51689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31677A">
              <w:rPr>
                <w:rFonts w:ascii="Comic Sans MS" w:hAnsi="Comic Sans MS"/>
                <w:b/>
                <w:sz w:val="28"/>
              </w:rPr>
              <w:t>What else do we know?</w:t>
            </w:r>
          </w:p>
          <w:p w:rsidR="0030254F" w:rsidRPr="0031677A" w:rsidRDefault="002739B9" w:rsidP="00BD5D0C">
            <w:pPr>
              <w:jc w:val="both"/>
              <w:rPr>
                <w:rFonts w:ascii="Comic Sans MS" w:hAnsi="Comic Sans MS"/>
                <w:sz w:val="28"/>
              </w:rPr>
            </w:pPr>
            <w:r w:rsidRPr="0031677A">
              <w:rPr>
                <w:rFonts w:ascii="Comic Sans MS" w:hAnsi="Comic Sans MS"/>
                <w:sz w:val="28"/>
              </w:rPr>
              <w:t>If we know that 1000g = 1kg, what else do we know?</w:t>
            </w:r>
            <w:r w:rsidR="0030254F" w:rsidRPr="0031677A">
              <w:rPr>
                <w:rFonts w:ascii="Comic Sans MS" w:hAnsi="Comic Sans MS"/>
                <w:sz w:val="28"/>
              </w:rPr>
              <w:t xml:space="preserve"> </w:t>
            </w:r>
          </w:p>
        </w:tc>
        <w:tc>
          <w:tcPr>
            <w:tcW w:w="4725" w:type="dxa"/>
            <w:shd w:val="clear" w:color="auto" w:fill="95B3D7" w:themeFill="accent1" w:themeFillTint="99"/>
          </w:tcPr>
          <w:p w:rsidR="002B5D94" w:rsidRPr="0031677A" w:rsidRDefault="002B5D94" w:rsidP="00C51689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31677A">
              <w:rPr>
                <w:rFonts w:ascii="Comic Sans MS" w:hAnsi="Comic Sans MS"/>
                <w:b/>
                <w:sz w:val="28"/>
              </w:rPr>
              <w:t>What’s the same? What’s different?</w:t>
            </w:r>
          </w:p>
          <w:p w:rsidR="0030254F" w:rsidRPr="0031677A" w:rsidRDefault="00380C8C" w:rsidP="002739B9">
            <w:pPr>
              <w:jc w:val="both"/>
              <w:rPr>
                <w:rFonts w:ascii="Comic Sans MS" w:hAnsi="Comic Sans MS"/>
                <w:sz w:val="28"/>
              </w:rPr>
            </w:pPr>
            <w:r w:rsidRPr="0031677A">
              <w:rPr>
                <w:rFonts w:ascii="Comic Sans MS" w:hAnsi="Comic Sans MS"/>
                <w:sz w:val="28"/>
              </w:rPr>
              <w:t xml:space="preserve">What’s the same and what’s different </w:t>
            </w:r>
            <w:r w:rsidR="002739B9" w:rsidRPr="0031677A">
              <w:rPr>
                <w:rFonts w:ascii="Comic Sans MS" w:hAnsi="Comic Sans MS"/>
                <w:sz w:val="28"/>
              </w:rPr>
              <w:t>about a line graph and a bar chart?</w:t>
            </w:r>
          </w:p>
        </w:tc>
      </w:tr>
      <w:tr w:rsidR="0031677A" w:rsidRPr="0031677A" w:rsidTr="0031677A">
        <w:tc>
          <w:tcPr>
            <w:tcW w:w="14174" w:type="dxa"/>
            <w:gridSpan w:val="3"/>
            <w:shd w:val="clear" w:color="auto" w:fill="B2A1C7" w:themeFill="accent4" w:themeFillTint="99"/>
          </w:tcPr>
          <w:p w:rsidR="00C51689" w:rsidRPr="0031677A" w:rsidRDefault="00C51689" w:rsidP="00C51689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31677A">
              <w:rPr>
                <w:rFonts w:ascii="Comic Sans MS" w:hAnsi="Comic Sans MS"/>
                <w:b/>
                <w:sz w:val="28"/>
              </w:rPr>
              <w:t>Zooming in</w:t>
            </w:r>
          </w:p>
          <w:p w:rsidR="00C51689" w:rsidRPr="0031677A" w:rsidRDefault="002739B9" w:rsidP="00BD5D0C">
            <w:pPr>
              <w:jc w:val="both"/>
              <w:rPr>
                <w:rFonts w:ascii="Comic Sans MS" w:hAnsi="Comic Sans MS"/>
                <w:sz w:val="28"/>
              </w:rPr>
            </w:pPr>
            <w:r w:rsidRPr="0031677A">
              <w:rPr>
                <w:rFonts w:ascii="Comic Sans MS" w:hAnsi="Comic Sans MS"/>
                <w:sz w:val="28"/>
              </w:rPr>
              <w:t>Draw me a quadrilateral on squared paper</w:t>
            </w:r>
            <w:r w:rsidR="00BD5D0C" w:rsidRPr="0031677A">
              <w:rPr>
                <w:rFonts w:ascii="Comic Sans MS" w:hAnsi="Comic Sans MS"/>
                <w:sz w:val="28"/>
              </w:rPr>
              <w:t>.</w:t>
            </w:r>
          </w:p>
        </w:tc>
      </w:tr>
    </w:tbl>
    <w:p w:rsidR="009A0ED5" w:rsidRPr="0031677A" w:rsidRDefault="009A0ED5" w:rsidP="00C51689">
      <w:pPr>
        <w:jc w:val="both"/>
        <w:rPr>
          <w:rFonts w:ascii="Comic Sans MS" w:hAnsi="Comic Sans MS"/>
          <w:sz w:val="28"/>
        </w:rPr>
      </w:pPr>
    </w:p>
    <w:sectPr w:rsidR="009A0ED5" w:rsidRPr="0031677A" w:rsidSect="002B5D9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1689" w:rsidRDefault="00C51689" w:rsidP="00C51689">
      <w:pPr>
        <w:spacing w:after="0" w:line="240" w:lineRule="auto"/>
      </w:pPr>
      <w:r>
        <w:separator/>
      </w:r>
    </w:p>
  </w:endnote>
  <w:endnote w:type="continuationSeparator" w:id="0">
    <w:p w:rsidR="00C51689" w:rsidRDefault="00C51689" w:rsidP="00C516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689" w:rsidRDefault="00C51689" w:rsidP="00C51689">
      <w:pPr>
        <w:spacing w:after="0" w:line="240" w:lineRule="auto"/>
      </w:pPr>
      <w:r>
        <w:separator/>
      </w:r>
    </w:p>
  </w:footnote>
  <w:footnote w:type="continuationSeparator" w:id="0">
    <w:p w:rsidR="00C51689" w:rsidRDefault="00C51689" w:rsidP="00C516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689" w:rsidRPr="00C51689" w:rsidRDefault="00C51689" w:rsidP="00C51689">
    <w:pPr>
      <w:pStyle w:val="Header"/>
      <w:jc w:val="center"/>
      <w:rPr>
        <w:rFonts w:ascii="Comic Sans MS" w:hAnsi="Comic Sans MS"/>
        <w:b/>
        <w:sz w:val="28"/>
      </w:rPr>
    </w:pPr>
    <w:r w:rsidRPr="00C51689">
      <w:rPr>
        <w:rFonts w:ascii="Comic Sans MS" w:hAnsi="Comic Sans MS"/>
        <w:b/>
        <w:sz w:val="28"/>
      </w:rPr>
      <w:t>Reasoning Strategies</w:t>
    </w:r>
    <w:r w:rsidR="002739B9">
      <w:rPr>
        <w:rFonts w:ascii="Comic Sans MS" w:hAnsi="Comic Sans MS"/>
        <w:b/>
        <w:sz w:val="28"/>
      </w:rPr>
      <w:t xml:space="preserve"> Year 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D94"/>
    <w:rsid w:val="002739B9"/>
    <w:rsid w:val="002B5D94"/>
    <w:rsid w:val="0030254F"/>
    <w:rsid w:val="0031677A"/>
    <w:rsid w:val="00380C8C"/>
    <w:rsid w:val="0077660E"/>
    <w:rsid w:val="009A0ED5"/>
    <w:rsid w:val="00BD5D0C"/>
    <w:rsid w:val="00C51689"/>
    <w:rsid w:val="00EB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5D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516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1689"/>
  </w:style>
  <w:style w:type="paragraph" w:styleId="Footer">
    <w:name w:val="footer"/>
    <w:basedOn w:val="Normal"/>
    <w:link w:val="FooterChar"/>
    <w:uiPriority w:val="99"/>
    <w:unhideWhenUsed/>
    <w:rsid w:val="00C516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1689"/>
  </w:style>
  <w:style w:type="paragraph" w:styleId="BalloonText">
    <w:name w:val="Balloon Text"/>
    <w:basedOn w:val="Normal"/>
    <w:link w:val="BalloonTextChar"/>
    <w:uiPriority w:val="99"/>
    <w:semiHidden/>
    <w:unhideWhenUsed/>
    <w:rsid w:val="00C516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16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5D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516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1689"/>
  </w:style>
  <w:style w:type="paragraph" w:styleId="Footer">
    <w:name w:val="footer"/>
    <w:basedOn w:val="Normal"/>
    <w:link w:val="FooterChar"/>
    <w:uiPriority w:val="99"/>
    <w:unhideWhenUsed/>
    <w:rsid w:val="00C516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1689"/>
  </w:style>
  <w:style w:type="paragraph" w:styleId="BalloonText">
    <w:name w:val="Balloon Text"/>
    <w:basedOn w:val="Normal"/>
    <w:link w:val="BalloonTextChar"/>
    <w:uiPriority w:val="99"/>
    <w:semiHidden/>
    <w:unhideWhenUsed/>
    <w:rsid w:val="00C516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16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3</cp:revision>
  <cp:lastPrinted>2016-01-29T15:53:00Z</cp:lastPrinted>
  <dcterms:created xsi:type="dcterms:W3CDTF">2016-01-22T15:34:00Z</dcterms:created>
  <dcterms:modified xsi:type="dcterms:W3CDTF">2016-01-29T15:54:00Z</dcterms:modified>
</cp:coreProperties>
</file>