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D31A7D" w:rsidRPr="00D31A7D" w:rsidTr="00D31A7D">
        <w:tc>
          <w:tcPr>
            <w:tcW w:w="4724" w:type="dxa"/>
            <w:shd w:val="clear" w:color="auto" w:fill="B2A1C7" w:themeFill="accent4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Always, Sometimes, Never</w:t>
            </w:r>
          </w:p>
          <w:p w:rsidR="002B5D94" w:rsidRPr="00D31A7D" w:rsidRDefault="00EB6666" w:rsidP="00D350E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Is it always, sometimes or never true that </w:t>
            </w:r>
            <w:r w:rsidR="00D350E9" w:rsidRPr="00D31A7D">
              <w:rPr>
                <w:rFonts w:ascii="Comic Sans MS" w:hAnsi="Comic Sans MS"/>
                <w:sz w:val="30"/>
                <w:szCs w:val="30"/>
              </w:rPr>
              <w:t>rectangles with the largest perimeters have the biggest areas?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Another, Another, Another</w:t>
            </w:r>
          </w:p>
          <w:p w:rsidR="002B5D94" w:rsidRPr="00D31A7D" w:rsidRDefault="002739B9" w:rsidP="00D350E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>C</w:t>
            </w:r>
            <w:r w:rsidR="00BD5D0C" w:rsidRPr="00D31A7D">
              <w:rPr>
                <w:rFonts w:ascii="Comic Sans MS" w:hAnsi="Comic Sans MS"/>
                <w:sz w:val="30"/>
                <w:szCs w:val="30"/>
              </w:rPr>
              <w:t xml:space="preserve">an you give me an example of </w:t>
            </w:r>
            <w:r w:rsidR="00D350E9" w:rsidRPr="00D31A7D">
              <w:rPr>
                <w:rFonts w:ascii="Comic Sans MS" w:hAnsi="Comic Sans MS"/>
                <w:sz w:val="30"/>
                <w:szCs w:val="30"/>
              </w:rPr>
              <w:t>a number less than 1? Another, another, another…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Convince Me</w:t>
            </w:r>
          </w:p>
          <w:p w:rsidR="002B5D94" w:rsidRPr="00D31A7D" w:rsidRDefault="00EB6666" w:rsidP="00D350E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Convince me that… </w:t>
            </w:r>
            <w:r w:rsidR="00D350E9" w:rsidRPr="00D31A7D">
              <w:rPr>
                <w:rFonts w:ascii="Comic Sans MS" w:hAnsi="Comic Sans MS"/>
                <w:sz w:val="30"/>
                <w:szCs w:val="30"/>
              </w:rPr>
              <w:t>1000cm = 10m</w:t>
            </w:r>
          </w:p>
        </w:tc>
      </w:tr>
      <w:tr w:rsidR="00D31A7D" w:rsidRPr="00D31A7D" w:rsidTr="00D31A7D">
        <w:tc>
          <w:tcPr>
            <w:tcW w:w="4724" w:type="dxa"/>
            <w:shd w:val="clear" w:color="auto" w:fill="95B3D7" w:themeFill="accent1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Hard Easy</w:t>
            </w:r>
          </w:p>
          <w:p w:rsidR="002B5D94" w:rsidRPr="00D31A7D" w:rsidRDefault="00BD5D0C" w:rsidP="00D350E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Give me a hard and easy </w:t>
            </w:r>
            <w:r w:rsidR="002739B9" w:rsidRPr="00D31A7D">
              <w:rPr>
                <w:rFonts w:ascii="Comic Sans MS" w:hAnsi="Comic Sans MS"/>
                <w:sz w:val="30"/>
                <w:szCs w:val="30"/>
              </w:rPr>
              <w:t xml:space="preserve">example of </w:t>
            </w:r>
            <w:r w:rsidR="00D350E9" w:rsidRPr="00D31A7D">
              <w:rPr>
                <w:rFonts w:ascii="Comic Sans MS" w:hAnsi="Comic Sans MS"/>
                <w:sz w:val="30"/>
                <w:szCs w:val="30"/>
              </w:rPr>
              <w:t>a sequence of numbers.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If this is the answer, what’s the question?</w:t>
            </w:r>
          </w:p>
          <w:p w:rsidR="002B5D94" w:rsidRPr="00D31A7D" w:rsidRDefault="00BD5D0C" w:rsidP="00D350E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If the answer is </w:t>
            </w:r>
            <w:r w:rsidR="00D350E9" w:rsidRPr="00D31A7D">
              <w:rPr>
                <w:rFonts w:ascii="Comic Sans MS" w:hAnsi="Comic Sans MS"/>
                <w:sz w:val="30"/>
                <w:szCs w:val="30"/>
              </w:rPr>
              <w:t xml:space="preserve">¾, what could the possible question be? 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Maths Stories</w:t>
            </w:r>
          </w:p>
          <w:p w:rsidR="0030254F" w:rsidRPr="00D31A7D" w:rsidRDefault="00EB6666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The </w:t>
            </w:r>
            <w:r w:rsidR="007F3D77" w:rsidRPr="00D31A7D">
              <w:rPr>
                <w:rFonts w:ascii="Comic Sans MS" w:hAnsi="Comic Sans MS"/>
                <w:sz w:val="30"/>
                <w:szCs w:val="30"/>
              </w:rPr>
              <w:t>story of 25</w:t>
            </w:r>
            <w:r w:rsidR="00BD5D0C" w:rsidRPr="00D31A7D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</w:tr>
      <w:tr w:rsidR="00D31A7D" w:rsidRPr="00D31A7D" w:rsidTr="00D31A7D">
        <w:tc>
          <w:tcPr>
            <w:tcW w:w="4724" w:type="dxa"/>
            <w:shd w:val="clear" w:color="auto" w:fill="B2A1C7" w:themeFill="accent4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Odd One Out</w:t>
            </w:r>
          </w:p>
          <w:p w:rsidR="00EB6666" w:rsidRPr="00D31A7D" w:rsidRDefault="002739B9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>Look at this s</w:t>
            </w:r>
            <w:r w:rsidR="00D350E9" w:rsidRPr="00D31A7D">
              <w:rPr>
                <w:rFonts w:ascii="Comic Sans MS" w:hAnsi="Comic Sans MS"/>
                <w:sz w:val="30"/>
                <w:szCs w:val="30"/>
              </w:rPr>
              <w:t>et of numbers: 30, 20, 36, 3</w:t>
            </w:r>
            <w:r w:rsidRPr="00D31A7D">
              <w:rPr>
                <w:rFonts w:ascii="Comic Sans MS" w:hAnsi="Comic Sans MS"/>
                <w:sz w:val="30"/>
                <w:szCs w:val="30"/>
              </w:rPr>
              <w:t>. Which is the odd one out?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Peculiar</w:t>
            </w:r>
            <w:r w:rsidR="0030254F" w:rsidRPr="00D31A7D">
              <w:rPr>
                <w:rFonts w:ascii="Comic Sans MS" w:hAnsi="Comic Sans MS"/>
                <w:b/>
                <w:sz w:val="30"/>
                <w:szCs w:val="30"/>
              </w:rPr>
              <w:t xml:space="preserve"> (strange)</w:t>
            </w:r>
            <w:r w:rsidRPr="00D31A7D">
              <w:rPr>
                <w:rFonts w:ascii="Comic Sans MS" w:hAnsi="Comic Sans MS"/>
                <w:b/>
                <w:sz w:val="30"/>
                <w:szCs w:val="30"/>
              </w:rPr>
              <w:t>, Obvious, General</w:t>
            </w:r>
          </w:p>
          <w:p w:rsidR="0030254F" w:rsidRPr="00D31A7D" w:rsidRDefault="00380C8C" w:rsidP="00D350E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Give </w:t>
            </w:r>
            <w:r w:rsidR="002739B9" w:rsidRPr="00D31A7D">
              <w:rPr>
                <w:rFonts w:ascii="Comic Sans MS" w:hAnsi="Comic Sans MS"/>
                <w:sz w:val="30"/>
                <w:szCs w:val="30"/>
              </w:rPr>
              <w:t>me a peculiar</w:t>
            </w:r>
            <w:r w:rsidRPr="00D31A7D">
              <w:rPr>
                <w:rFonts w:ascii="Comic Sans MS" w:hAnsi="Comic Sans MS"/>
                <w:sz w:val="30"/>
                <w:szCs w:val="30"/>
              </w:rPr>
              <w:t xml:space="preserve">, obvious and general example </w:t>
            </w:r>
            <w:r w:rsidR="00D350E9" w:rsidRPr="00D31A7D">
              <w:rPr>
                <w:rFonts w:ascii="Comic Sans MS" w:hAnsi="Comic Sans MS"/>
                <w:sz w:val="30"/>
                <w:szCs w:val="30"/>
              </w:rPr>
              <w:t>of a fraction.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Silly Answers</w:t>
            </w:r>
          </w:p>
          <w:p w:rsidR="0030254F" w:rsidRPr="00D31A7D" w:rsidRDefault="00380C8C" w:rsidP="001B7917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Give me a silly answer </w:t>
            </w:r>
            <w:r w:rsidR="002739B9" w:rsidRPr="00D31A7D">
              <w:rPr>
                <w:rFonts w:ascii="Comic Sans MS" w:hAnsi="Comic Sans MS"/>
                <w:sz w:val="30"/>
                <w:szCs w:val="30"/>
              </w:rPr>
              <w:t xml:space="preserve">for </w:t>
            </w:r>
            <w:r w:rsidR="001B7917" w:rsidRPr="00D31A7D">
              <w:rPr>
                <w:rFonts w:ascii="Comic Sans MS" w:hAnsi="Comic Sans MS"/>
                <w:sz w:val="30"/>
                <w:szCs w:val="30"/>
              </w:rPr>
              <w:t>another way of expressing 8 x 7 = 56.</w:t>
            </w:r>
          </w:p>
        </w:tc>
      </w:tr>
      <w:tr w:rsidR="00D31A7D" w:rsidRPr="00D31A7D" w:rsidTr="00D31A7D">
        <w:tc>
          <w:tcPr>
            <w:tcW w:w="4724" w:type="dxa"/>
            <w:shd w:val="clear" w:color="auto" w:fill="95B3D7" w:themeFill="accent1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What do you notice?</w:t>
            </w:r>
          </w:p>
          <w:p w:rsidR="0030254F" w:rsidRPr="00D31A7D" w:rsidRDefault="001B7917" w:rsidP="001B7917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>W</w:t>
            </w:r>
            <w:r w:rsidR="002739B9" w:rsidRPr="00D31A7D">
              <w:rPr>
                <w:rFonts w:ascii="Comic Sans MS" w:hAnsi="Comic Sans MS"/>
                <w:sz w:val="30"/>
                <w:szCs w:val="30"/>
              </w:rPr>
              <w:t>hat do you</w:t>
            </w:r>
            <w:r w:rsidRPr="00D31A7D">
              <w:rPr>
                <w:rFonts w:ascii="Comic Sans MS" w:hAnsi="Comic Sans MS"/>
                <w:sz w:val="30"/>
                <w:szCs w:val="30"/>
              </w:rPr>
              <w:t xml:space="preserve"> notice when you multiply by 100?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What else do we know?</w:t>
            </w:r>
          </w:p>
          <w:p w:rsidR="0030254F" w:rsidRPr="00D31A7D" w:rsidRDefault="002739B9" w:rsidP="001B7917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If we know that </w:t>
            </w:r>
            <w:r w:rsidR="001B7917" w:rsidRPr="00D31A7D">
              <w:rPr>
                <w:rFonts w:ascii="Comic Sans MS" w:hAnsi="Comic Sans MS"/>
                <w:sz w:val="30"/>
                <w:szCs w:val="30"/>
              </w:rPr>
              <w:t>one side of a pentagon is 7cm long, what else do we know?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D31A7D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What’s the same? What’s different?</w:t>
            </w:r>
          </w:p>
          <w:p w:rsidR="0030254F" w:rsidRPr="00D31A7D" w:rsidRDefault="00380C8C" w:rsidP="001B7917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 xml:space="preserve">What’s the same and what’s different </w:t>
            </w:r>
            <w:r w:rsidR="002739B9" w:rsidRPr="00D31A7D">
              <w:rPr>
                <w:rFonts w:ascii="Comic Sans MS" w:hAnsi="Comic Sans MS"/>
                <w:sz w:val="30"/>
                <w:szCs w:val="30"/>
              </w:rPr>
              <w:t xml:space="preserve">about </w:t>
            </w:r>
            <w:r w:rsidR="001B7917" w:rsidRPr="00D31A7D">
              <w:rPr>
                <w:rFonts w:ascii="Comic Sans MS" w:hAnsi="Comic Sans MS"/>
                <w:sz w:val="30"/>
                <w:szCs w:val="30"/>
              </w:rPr>
              <w:t>2/5 and 4/10</w:t>
            </w:r>
            <w:r w:rsidR="002739B9" w:rsidRPr="00D31A7D">
              <w:rPr>
                <w:rFonts w:ascii="Comic Sans MS" w:hAnsi="Comic Sans MS"/>
                <w:sz w:val="30"/>
                <w:szCs w:val="30"/>
              </w:rPr>
              <w:t>?</w:t>
            </w:r>
          </w:p>
        </w:tc>
      </w:tr>
      <w:tr w:rsidR="00D31A7D" w:rsidRPr="00D31A7D" w:rsidTr="00D31A7D">
        <w:tc>
          <w:tcPr>
            <w:tcW w:w="14174" w:type="dxa"/>
            <w:gridSpan w:val="3"/>
            <w:shd w:val="clear" w:color="auto" w:fill="B2A1C7" w:themeFill="accent4" w:themeFillTint="99"/>
          </w:tcPr>
          <w:p w:rsidR="00C51689" w:rsidRPr="00D31A7D" w:rsidRDefault="00C51689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31A7D">
              <w:rPr>
                <w:rFonts w:ascii="Comic Sans MS" w:hAnsi="Comic Sans MS"/>
                <w:b/>
                <w:sz w:val="30"/>
                <w:szCs w:val="30"/>
              </w:rPr>
              <w:t>Zooming in</w:t>
            </w:r>
          </w:p>
          <w:p w:rsidR="00C51689" w:rsidRPr="00D31A7D" w:rsidRDefault="001B7917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31A7D">
              <w:rPr>
                <w:rFonts w:ascii="Comic Sans MS" w:hAnsi="Comic Sans MS"/>
                <w:sz w:val="30"/>
                <w:szCs w:val="30"/>
              </w:rPr>
              <w:t>Give me a decimal number</w:t>
            </w:r>
            <w:r w:rsidR="00BD5D0C" w:rsidRPr="00D31A7D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</w:tr>
    </w:tbl>
    <w:p w:rsidR="009A0ED5" w:rsidRPr="00D31A7D" w:rsidRDefault="009A0ED5" w:rsidP="00C51689">
      <w:pPr>
        <w:jc w:val="both"/>
        <w:rPr>
          <w:rFonts w:ascii="Comic Sans MS" w:hAnsi="Comic Sans MS"/>
          <w:sz w:val="30"/>
          <w:szCs w:val="30"/>
        </w:rPr>
      </w:pPr>
      <w:bookmarkStart w:id="0" w:name="_GoBack"/>
      <w:bookmarkEnd w:id="0"/>
    </w:p>
    <w:sectPr w:rsidR="009A0ED5" w:rsidRPr="00D31A7D" w:rsidSect="002B5D9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89" w:rsidRDefault="00C51689" w:rsidP="00C51689">
      <w:pPr>
        <w:spacing w:after="0" w:line="240" w:lineRule="auto"/>
      </w:pPr>
      <w:r>
        <w:separator/>
      </w:r>
    </w:p>
  </w:endnote>
  <w:end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89" w:rsidRDefault="00C51689" w:rsidP="00C51689">
      <w:pPr>
        <w:spacing w:after="0" w:line="240" w:lineRule="auto"/>
      </w:pPr>
      <w:r>
        <w:separator/>
      </w:r>
    </w:p>
  </w:footnote>
  <w:foot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89" w:rsidRPr="00C51689" w:rsidRDefault="00C51689" w:rsidP="00C51689">
    <w:pPr>
      <w:pStyle w:val="Header"/>
      <w:jc w:val="center"/>
      <w:rPr>
        <w:rFonts w:ascii="Comic Sans MS" w:hAnsi="Comic Sans MS"/>
        <w:b/>
        <w:sz w:val="28"/>
      </w:rPr>
    </w:pPr>
    <w:r w:rsidRPr="00C51689">
      <w:rPr>
        <w:rFonts w:ascii="Comic Sans MS" w:hAnsi="Comic Sans MS"/>
        <w:b/>
        <w:sz w:val="28"/>
      </w:rPr>
      <w:t>Reasoning Strategies</w:t>
    </w:r>
    <w:r w:rsidR="00D350E9">
      <w:rPr>
        <w:rFonts w:ascii="Comic Sans MS" w:hAnsi="Comic Sans MS"/>
        <w:b/>
        <w:sz w:val="28"/>
      </w:rPr>
      <w:t xml:space="preserve"> Year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94"/>
    <w:rsid w:val="001B7917"/>
    <w:rsid w:val="002739B9"/>
    <w:rsid w:val="002B5D94"/>
    <w:rsid w:val="0030254F"/>
    <w:rsid w:val="00380C8C"/>
    <w:rsid w:val="0077660E"/>
    <w:rsid w:val="007F3D77"/>
    <w:rsid w:val="009A0ED5"/>
    <w:rsid w:val="00BD5D0C"/>
    <w:rsid w:val="00C51689"/>
    <w:rsid w:val="00D31A7D"/>
    <w:rsid w:val="00D350E9"/>
    <w:rsid w:val="00EB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cp:lastPrinted>2016-01-29T15:59:00Z</cp:lastPrinted>
  <dcterms:created xsi:type="dcterms:W3CDTF">2016-01-22T15:40:00Z</dcterms:created>
  <dcterms:modified xsi:type="dcterms:W3CDTF">2016-01-29T15:59:00Z</dcterms:modified>
</cp:coreProperties>
</file>