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8D7DE" w14:textId="77777777" w:rsidR="00176429" w:rsidRPr="00587F9B" w:rsidRDefault="00176429" w:rsidP="00176429">
      <w:pPr>
        <w:rPr>
          <w:b/>
          <w:sz w:val="48"/>
          <w:szCs w:val="32"/>
          <w:u w:val="single"/>
        </w:rPr>
      </w:pPr>
    </w:p>
    <w:tbl>
      <w:tblPr>
        <w:tblW w:w="14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2315"/>
        <w:gridCol w:w="2268"/>
        <w:gridCol w:w="2521"/>
        <w:gridCol w:w="2251"/>
        <w:gridCol w:w="2305"/>
      </w:tblGrid>
      <w:tr w:rsidR="00176429" w:rsidRPr="00587F9B" w14:paraId="5E4662C1" w14:textId="77777777" w:rsidTr="00F15AD8">
        <w:trPr>
          <w:trHeight w:val="268"/>
          <w:jc w:val="center"/>
        </w:trPr>
        <w:tc>
          <w:tcPr>
            <w:tcW w:w="988" w:type="dxa"/>
          </w:tcPr>
          <w:p w14:paraId="50EE0171" w14:textId="77777777" w:rsidR="00176429" w:rsidRPr="00587F9B" w:rsidRDefault="00176429" w:rsidP="00A86437">
            <w:pPr>
              <w:jc w:val="center"/>
              <w:rPr>
                <w:b/>
                <w:sz w:val="24"/>
                <w:szCs w:val="16"/>
                <w:u w:val="single"/>
              </w:rPr>
            </w:pPr>
          </w:p>
        </w:tc>
        <w:tc>
          <w:tcPr>
            <w:tcW w:w="2268" w:type="dxa"/>
          </w:tcPr>
          <w:p w14:paraId="55BA22D2" w14:textId="77777777" w:rsidR="00176429" w:rsidRPr="00587F9B" w:rsidRDefault="00176429" w:rsidP="00A86437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1</w:t>
            </w:r>
          </w:p>
        </w:tc>
        <w:tc>
          <w:tcPr>
            <w:tcW w:w="2315" w:type="dxa"/>
          </w:tcPr>
          <w:p w14:paraId="60D6A9CE" w14:textId="77777777" w:rsidR="00176429" w:rsidRPr="00587F9B" w:rsidRDefault="00176429" w:rsidP="00A86437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2</w:t>
            </w:r>
          </w:p>
        </w:tc>
        <w:tc>
          <w:tcPr>
            <w:tcW w:w="2268" w:type="dxa"/>
          </w:tcPr>
          <w:p w14:paraId="263D23AC" w14:textId="77777777" w:rsidR="00176429" w:rsidRPr="00587F9B" w:rsidRDefault="00176429" w:rsidP="00A86437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1</w:t>
            </w:r>
          </w:p>
        </w:tc>
        <w:tc>
          <w:tcPr>
            <w:tcW w:w="2521" w:type="dxa"/>
          </w:tcPr>
          <w:p w14:paraId="128E3D2D" w14:textId="77777777" w:rsidR="00176429" w:rsidRPr="00587F9B" w:rsidRDefault="00176429" w:rsidP="00A86437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2</w:t>
            </w:r>
          </w:p>
        </w:tc>
        <w:tc>
          <w:tcPr>
            <w:tcW w:w="2251" w:type="dxa"/>
          </w:tcPr>
          <w:p w14:paraId="75CDA9F5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1</w:t>
            </w:r>
          </w:p>
        </w:tc>
        <w:tc>
          <w:tcPr>
            <w:tcW w:w="2305" w:type="dxa"/>
          </w:tcPr>
          <w:p w14:paraId="6DFE0833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2</w:t>
            </w:r>
          </w:p>
          <w:p w14:paraId="458D7175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</w:p>
        </w:tc>
      </w:tr>
      <w:tr w:rsidR="00176429" w:rsidRPr="00587F9B" w14:paraId="43D6B3A4" w14:textId="77777777" w:rsidTr="00F15AD8">
        <w:trPr>
          <w:trHeight w:val="1100"/>
          <w:jc w:val="center"/>
        </w:trPr>
        <w:tc>
          <w:tcPr>
            <w:tcW w:w="988" w:type="dxa"/>
          </w:tcPr>
          <w:p w14:paraId="4D476A5E" w14:textId="5A692187" w:rsidR="00176429" w:rsidRPr="00587F9B" w:rsidRDefault="00176429" w:rsidP="00A86437">
            <w:pPr>
              <w:jc w:val="center"/>
              <w:rPr>
                <w:b/>
                <w:sz w:val="28"/>
                <w:szCs w:val="28"/>
              </w:rPr>
            </w:pPr>
            <w:r w:rsidRPr="00587F9B">
              <w:rPr>
                <w:b/>
                <w:sz w:val="28"/>
                <w:szCs w:val="28"/>
              </w:rPr>
              <w:t xml:space="preserve">YEAR </w:t>
            </w:r>
            <w:r w:rsidR="00931B36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14:paraId="47C87356" w14:textId="26C8701C" w:rsidR="00176429" w:rsidRPr="003F34D7" w:rsidRDefault="00587F9B" w:rsidP="00A86437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F34D7">
              <w:rPr>
                <w:b/>
                <w:sz w:val="28"/>
                <w:szCs w:val="28"/>
                <w:u w:val="single"/>
              </w:rPr>
              <w:t xml:space="preserve">Unit </w:t>
            </w:r>
            <w:r w:rsidR="00F15AD8" w:rsidRPr="003F34D7">
              <w:rPr>
                <w:b/>
                <w:sz w:val="28"/>
                <w:szCs w:val="28"/>
                <w:u w:val="single"/>
              </w:rPr>
              <w:t>–</w:t>
            </w:r>
            <w:r w:rsidR="003F03CA" w:rsidRPr="003F34D7">
              <w:rPr>
                <w:b/>
                <w:sz w:val="28"/>
                <w:szCs w:val="28"/>
                <w:u w:val="single"/>
              </w:rPr>
              <w:t xml:space="preserve"> </w:t>
            </w:r>
            <w:r w:rsidR="00931B36">
              <w:rPr>
                <w:b/>
                <w:sz w:val="28"/>
                <w:szCs w:val="28"/>
                <w:u w:val="single"/>
              </w:rPr>
              <w:t>Skeletons</w:t>
            </w:r>
          </w:p>
          <w:p w14:paraId="623C78C8" w14:textId="77777777" w:rsidR="003F34D7" w:rsidRDefault="003F34D7" w:rsidP="003F34D7">
            <w:pPr>
              <w:rPr>
                <w:b/>
                <w:bCs/>
                <w:color w:val="FF0000"/>
                <w:sz w:val="22"/>
                <w:szCs w:val="22"/>
                <w:u w:val="single"/>
              </w:rPr>
            </w:pPr>
          </w:p>
          <w:p w14:paraId="6109C144" w14:textId="6438630B" w:rsidR="00484040" w:rsidRPr="003F34D7" w:rsidRDefault="00484040" w:rsidP="003F34D7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2308C1BE" w14:textId="2EA5E33E" w:rsidR="003F03CA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Identify and name bones in the body. </w:t>
            </w:r>
          </w:p>
          <w:p w14:paraId="3111F36F" w14:textId="3E092818" w:rsidR="00931B36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Functions of a skeleton. </w:t>
            </w:r>
          </w:p>
          <w:p w14:paraId="2F0285AB" w14:textId="20325B9B" w:rsidR="00931B36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Identify and name bones in a range of animals. </w:t>
            </w:r>
          </w:p>
          <w:p w14:paraId="2A8549FF" w14:textId="42C0EA15" w:rsidR="00931B36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Animals with and without a spine. </w:t>
            </w:r>
          </w:p>
          <w:p w14:paraId="3E918CC8" w14:textId="1A6E0EA0" w:rsidR="00931B36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Are all skeletons the same?</w:t>
            </w:r>
          </w:p>
          <w:p w14:paraId="5C6236ED" w14:textId="77777777" w:rsidR="00931B36" w:rsidRPr="003F34D7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000C2689" w14:textId="77777777" w:rsidR="00931B36" w:rsidRDefault="00931B36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</w:p>
          <w:p w14:paraId="21FD581D" w14:textId="3EE205FA" w:rsidR="003F03CA" w:rsidRDefault="003F03CA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lastRenderedPageBreak/>
              <w:t>Misconceptions</w:t>
            </w:r>
          </w:p>
          <w:p w14:paraId="3E2CA276" w14:textId="7E337FB6" w:rsidR="00931B36" w:rsidRDefault="00931B36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The skeleton is one large bone. </w:t>
            </w:r>
          </w:p>
          <w:p w14:paraId="5019777B" w14:textId="089C9699" w:rsidR="00931B36" w:rsidRDefault="00931B36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If animals don’t have a spine they can’t move. </w:t>
            </w:r>
          </w:p>
          <w:p w14:paraId="06C4A913" w14:textId="61448498" w:rsidR="00931B36" w:rsidRDefault="00931B36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All skeletons are the same.</w:t>
            </w:r>
          </w:p>
          <w:p w14:paraId="33E39291" w14:textId="77777777" w:rsidR="00931B36" w:rsidRPr="00931B36" w:rsidRDefault="00931B36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4533DD27" w14:textId="655B1CD0" w:rsidR="00F15AD8" w:rsidRPr="003F34D7" w:rsidRDefault="00F15AD8" w:rsidP="00931B36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F34D7">
              <w:rPr>
                <w:b/>
                <w:sz w:val="28"/>
                <w:szCs w:val="28"/>
                <w:u w:val="single"/>
              </w:rPr>
              <w:t xml:space="preserve">Unit – </w:t>
            </w:r>
            <w:r w:rsidR="00931B36">
              <w:rPr>
                <w:b/>
                <w:sz w:val="28"/>
                <w:szCs w:val="28"/>
                <w:u w:val="single"/>
              </w:rPr>
              <w:t>Movement</w:t>
            </w:r>
          </w:p>
          <w:p w14:paraId="71B7F768" w14:textId="77777777" w:rsidR="00F15AD8" w:rsidRPr="003F34D7" w:rsidRDefault="00F15AD8" w:rsidP="00F15AD8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399B539B" w14:textId="77777777" w:rsidR="00F15AD8" w:rsidRPr="003F34D7" w:rsidRDefault="00F15AD8" w:rsidP="00F15AD8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3C23D2C4" w14:textId="2C537B6E" w:rsidR="00F15AD8" w:rsidRDefault="00931B36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Joints.</w:t>
            </w:r>
          </w:p>
          <w:p w14:paraId="63B25E9D" w14:textId="3BF0ED21" w:rsidR="00931B36" w:rsidRDefault="00931B36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How we move.</w:t>
            </w:r>
          </w:p>
          <w:p w14:paraId="56728FFD" w14:textId="77777777" w:rsidR="00931B36" w:rsidRPr="003F34D7" w:rsidRDefault="00931B36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5597C13" w14:textId="77777777" w:rsidR="00F15AD8" w:rsidRPr="003F34D7" w:rsidRDefault="00F15AD8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72A53FF4" w14:textId="12BBBB17" w:rsidR="00F15AD8" w:rsidRDefault="00931B36" w:rsidP="00F15AD8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bCs/>
                <w:color w:val="385623" w:themeColor="accent6" w:themeShade="80"/>
                <w:sz w:val="22"/>
                <w:szCs w:val="22"/>
              </w:rPr>
              <w:t>All joints allow movement in the same way.</w:t>
            </w:r>
          </w:p>
          <w:p w14:paraId="28A3E510" w14:textId="77777777" w:rsidR="00931B36" w:rsidRPr="003F34D7" w:rsidRDefault="00931B36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8937A5D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5CCA0C0A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2315" w:type="dxa"/>
          </w:tcPr>
          <w:p w14:paraId="4E3CB5B2" w14:textId="41B20739" w:rsidR="003F03CA" w:rsidRDefault="003F03CA" w:rsidP="003F03CA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 xml:space="preserve">Unit – </w:t>
            </w:r>
            <w:r w:rsidR="00931B36">
              <w:rPr>
                <w:b/>
                <w:sz w:val="28"/>
                <w:szCs w:val="28"/>
                <w:u w:val="single"/>
              </w:rPr>
              <w:t xml:space="preserve">Nutrition and diet. </w:t>
            </w:r>
          </w:p>
          <w:p w14:paraId="25DA9A0E" w14:textId="77777777" w:rsidR="003F34D7" w:rsidRDefault="003F34D7" w:rsidP="003F34D7">
            <w:pPr>
              <w:rPr>
                <w:b/>
                <w:sz w:val="28"/>
                <w:szCs w:val="28"/>
                <w:u w:val="single"/>
              </w:rPr>
            </w:pPr>
          </w:p>
          <w:p w14:paraId="22939B8D" w14:textId="44F27E0D" w:rsidR="003F03CA" w:rsidRPr="003F34D7" w:rsidRDefault="003F03CA" w:rsidP="003F34D7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5DB6DD47" w14:textId="644DC009" w:rsidR="00F15AD8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Food groups. </w:t>
            </w:r>
          </w:p>
          <w:p w14:paraId="648DAEB4" w14:textId="77777777" w:rsidR="00931B36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Understand the five food groups.</w:t>
            </w:r>
          </w:p>
          <w:p w14:paraId="19097710" w14:textId="77777777" w:rsidR="00931B36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Balanced diet.</w:t>
            </w:r>
          </w:p>
          <w:p w14:paraId="6DA0FF4C" w14:textId="77777777" w:rsidR="00931B36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Compare diets.</w:t>
            </w:r>
          </w:p>
          <w:p w14:paraId="68C71399" w14:textId="230C4B6E" w:rsidR="00931B36" w:rsidRDefault="009E4BFC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Animal diets. </w:t>
            </w:r>
            <w:r w:rsidR="00931B36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141427F6" w14:textId="77777777" w:rsidR="00931B36" w:rsidRPr="003F34D7" w:rsidRDefault="00931B36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B53C522" w14:textId="77777777" w:rsidR="003F03CA" w:rsidRPr="003F34D7" w:rsidRDefault="003F03CA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7802D7CD" w14:textId="77777777" w:rsidR="00484040" w:rsidRDefault="009E4BFC" w:rsidP="009E4BFC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bCs/>
                <w:color w:val="385623" w:themeColor="accent6" w:themeShade="80"/>
                <w:sz w:val="22"/>
                <w:szCs w:val="22"/>
              </w:rPr>
              <w:t xml:space="preserve">Drinks have no impact on our bodies. </w:t>
            </w:r>
          </w:p>
          <w:p w14:paraId="6F3EF6C4" w14:textId="77777777" w:rsidR="009E4BFC" w:rsidRDefault="009E4BFC" w:rsidP="009E4BFC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bCs/>
                <w:color w:val="385623" w:themeColor="accent6" w:themeShade="80"/>
                <w:sz w:val="22"/>
                <w:szCs w:val="22"/>
              </w:rPr>
              <w:t>All food is protein.</w:t>
            </w:r>
          </w:p>
          <w:p w14:paraId="55A1EF24" w14:textId="77777777" w:rsidR="009E4BFC" w:rsidRDefault="009E4BFC" w:rsidP="009E4BFC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bCs/>
                <w:color w:val="385623" w:themeColor="accent6" w:themeShade="80"/>
                <w:sz w:val="22"/>
                <w:szCs w:val="22"/>
              </w:rPr>
              <w:lastRenderedPageBreak/>
              <w:t xml:space="preserve">All food groups need to be eaten in equal amounts. </w:t>
            </w:r>
          </w:p>
          <w:p w14:paraId="6E704C54" w14:textId="77777777" w:rsidR="009E4BFC" w:rsidRDefault="009E4BFC" w:rsidP="009E4BFC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bCs/>
                <w:color w:val="385623" w:themeColor="accent6" w:themeShade="80"/>
                <w:sz w:val="22"/>
                <w:szCs w:val="22"/>
              </w:rPr>
              <w:t xml:space="preserve">All humans have the same dietary requirements. </w:t>
            </w:r>
          </w:p>
          <w:p w14:paraId="0FC0A875" w14:textId="77777777" w:rsidR="009E4BFC" w:rsidRDefault="009E4BFC" w:rsidP="009E4BFC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</w:p>
          <w:p w14:paraId="6357CA3B" w14:textId="1806D32C" w:rsidR="009E4BFC" w:rsidRPr="003F34D7" w:rsidRDefault="009E4BFC" w:rsidP="009E4BFC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F34D7">
              <w:rPr>
                <w:b/>
                <w:sz w:val="28"/>
                <w:szCs w:val="28"/>
                <w:u w:val="single"/>
              </w:rPr>
              <w:t xml:space="preserve">Unit – </w:t>
            </w:r>
            <w:r>
              <w:rPr>
                <w:b/>
                <w:sz w:val="28"/>
                <w:szCs w:val="28"/>
                <w:u w:val="single"/>
              </w:rPr>
              <w:t>Rocks</w:t>
            </w:r>
          </w:p>
          <w:p w14:paraId="39F632F8" w14:textId="77777777" w:rsidR="009E4BFC" w:rsidRPr="003F34D7" w:rsidRDefault="009E4BFC" w:rsidP="009E4BFC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350E1F66" w14:textId="77777777" w:rsidR="009E4BFC" w:rsidRPr="003F34D7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037F1203" w14:textId="2E21845A" w:rsidR="009E4BFC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Identify rocks.</w:t>
            </w:r>
          </w:p>
          <w:p w14:paraId="4B7566E5" w14:textId="3558411D" w:rsidR="009E4BFC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Group rocks. </w:t>
            </w:r>
          </w:p>
          <w:p w14:paraId="086A37E7" w14:textId="7CA1A807" w:rsidR="009E4BFC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Test rocks.</w:t>
            </w:r>
          </w:p>
          <w:p w14:paraId="0E51B3F9" w14:textId="5C77050D" w:rsidR="009E4BFC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Local rock survey.</w:t>
            </w:r>
          </w:p>
          <w:p w14:paraId="567DFD02" w14:textId="77777777" w:rsidR="009E4BFC" w:rsidRPr="003F34D7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3CE2A21B" w14:textId="77777777" w:rsidR="009E4BFC" w:rsidRPr="003F34D7" w:rsidRDefault="009E4BFC" w:rsidP="009E4BFC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5ED237D7" w14:textId="77777777" w:rsidR="009E4BFC" w:rsidRDefault="009E4BFC" w:rsidP="009E4BFC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bCs/>
                <w:color w:val="385623" w:themeColor="accent6" w:themeShade="80"/>
                <w:sz w:val="22"/>
                <w:szCs w:val="22"/>
              </w:rPr>
              <w:t>All rocks are hard and heavy.</w:t>
            </w:r>
          </w:p>
          <w:p w14:paraId="2553D394" w14:textId="58D7812F" w:rsidR="009E4BFC" w:rsidRPr="00587F9B" w:rsidRDefault="009E4BFC" w:rsidP="009E4BFC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385623" w:themeColor="accent6" w:themeShade="80"/>
                <w:sz w:val="22"/>
                <w:szCs w:val="22"/>
              </w:rPr>
              <w:t>All rocks can’t break easy.</w:t>
            </w:r>
          </w:p>
        </w:tc>
        <w:tc>
          <w:tcPr>
            <w:tcW w:w="2268" w:type="dxa"/>
          </w:tcPr>
          <w:p w14:paraId="1BE896DB" w14:textId="5D0E3C92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F15AD8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9E4BFC">
              <w:rPr>
                <w:b/>
                <w:bCs/>
                <w:sz w:val="28"/>
                <w:szCs w:val="28"/>
                <w:u w:val="single"/>
              </w:rPr>
              <w:t>Fossils</w:t>
            </w:r>
          </w:p>
          <w:p w14:paraId="44F00AFA" w14:textId="77777777" w:rsidR="00176429" w:rsidRPr="00587F9B" w:rsidRDefault="00176429" w:rsidP="00A86437">
            <w:pPr>
              <w:jc w:val="center"/>
              <w:rPr>
                <w:sz w:val="28"/>
                <w:szCs w:val="28"/>
              </w:rPr>
            </w:pPr>
          </w:p>
          <w:p w14:paraId="47E1F43C" w14:textId="77777777" w:rsidR="00176429" w:rsidRPr="003F34D7" w:rsidRDefault="00484040" w:rsidP="003F34D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0AD717C2" w14:textId="37FB9FC4" w:rsidR="00F15AD8" w:rsidRDefault="009E4BFC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Explore fossils</w:t>
            </w:r>
          </w:p>
          <w:p w14:paraId="18C8186B" w14:textId="63BDD881" w:rsidR="009E4BFC" w:rsidRDefault="009E4BFC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Fossil formation.</w:t>
            </w:r>
          </w:p>
          <w:p w14:paraId="6265FD2F" w14:textId="77777777" w:rsidR="009E4BFC" w:rsidRPr="003F34D7" w:rsidRDefault="009E4BFC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78B725BF" w14:textId="77777777" w:rsidR="00BF4114" w:rsidRPr="003F34D7" w:rsidRDefault="00BF4114" w:rsidP="00A86437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3C98099B" w14:textId="45681B23" w:rsidR="00176429" w:rsidRDefault="009E4BFC" w:rsidP="00A8643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Only remains of animals can become fossils.</w:t>
            </w:r>
          </w:p>
          <w:p w14:paraId="1FDA054B" w14:textId="77777777" w:rsidR="009E4BFC" w:rsidRPr="003F34D7" w:rsidRDefault="009E4BFC" w:rsidP="00A86437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2FB54D16" w14:textId="34C396AC" w:rsidR="00176429" w:rsidRPr="003F34D7" w:rsidRDefault="008B51EA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Unit </w:t>
            </w:r>
            <w:r w:rsidR="003F34D7" w:rsidRPr="003F34D7">
              <w:rPr>
                <w:b/>
                <w:bCs/>
                <w:sz w:val="28"/>
                <w:szCs w:val="28"/>
                <w:u w:val="single"/>
              </w:rPr>
              <w:t>–</w:t>
            </w: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9E4BFC">
              <w:rPr>
                <w:b/>
                <w:bCs/>
                <w:sz w:val="28"/>
                <w:szCs w:val="28"/>
                <w:u w:val="single"/>
              </w:rPr>
              <w:t>Soils</w:t>
            </w:r>
          </w:p>
          <w:p w14:paraId="595B0D4C" w14:textId="77777777" w:rsidR="00176429" w:rsidRPr="003F34D7" w:rsidRDefault="00176429" w:rsidP="00A86437">
            <w:pPr>
              <w:jc w:val="center"/>
              <w:rPr>
                <w:sz w:val="22"/>
                <w:szCs w:val="22"/>
              </w:rPr>
            </w:pPr>
          </w:p>
          <w:p w14:paraId="151A0151" w14:textId="77777777" w:rsidR="00176429" w:rsidRPr="003F34D7" w:rsidRDefault="00BF4114" w:rsidP="00BF4114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759931AF" w14:textId="28054142" w:rsidR="009E4BFC" w:rsidRDefault="009E4BFC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Explore soil.</w:t>
            </w:r>
          </w:p>
          <w:p w14:paraId="6695F2E5" w14:textId="221FBFCC" w:rsidR="00BF4114" w:rsidRDefault="009E4BFC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lastRenderedPageBreak/>
              <w:t xml:space="preserve">The importance of soil. </w:t>
            </w:r>
          </w:p>
          <w:p w14:paraId="23932273" w14:textId="4C26C9A1" w:rsidR="009E4BFC" w:rsidRDefault="009E4BFC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Plan – soil experiment. </w:t>
            </w:r>
          </w:p>
          <w:p w14:paraId="57D9328F" w14:textId="3272B490" w:rsidR="009E4BFC" w:rsidRDefault="009E4BFC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Investigate – soil experiment. </w:t>
            </w:r>
          </w:p>
          <w:p w14:paraId="27DC4ADD" w14:textId="2314465F" w:rsidR="009E4BFC" w:rsidRDefault="009E4BFC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Evaluate – soil experiment. </w:t>
            </w:r>
          </w:p>
          <w:p w14:paraId="228E0478" w14:textId="77777777" w:rsidR="003F34D7" w:rsidRPr="003F34D7" w:rsidRDefault="003F34D7" w:rsidP="009E4BFC">
            <w:pPr>
              <w:rPr>
                <w:b/>
                <w:color w:val="FF0000"/>
                <w:sz w:val="22"/>
                <w:szCs w:val="22"/>
              </w:rPr>
            </w:pPr>
          </w:p>
          <w:p w14:paraId="219430FB" w14:textId="77777777" w:rsidR="00BF4114" w:rsidRPr="003F34D7" w:rsidRDefault="00BF4114" w:rsidP="00BF4114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3CCBF623" w14:textId="77777777" w:rsidR="003F34D7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 </w:t>
            </w:r>
            <w:r w:rsidR="00CB1E92">
              <w:rPr>
                <w:b/>
                <w:color w:val="385623" w:themeColor="accent6" w:themeShade="80"/>
                <w:sz w:val="22"/>
                <w:szCs w:val="22"/>
              </w:rPr>
              <w:t xml:space="preserve">Soil is just mud or dirt. </w:t>
            </w:r>
          </w:p>
          <w:p w14:paraId="30BAC73F" w14:textId="77777777" w:rsidR="00CB1E92" w:rsidRDefault="00CB1E92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Only plants benefit from soil. </w:t>
            </w:r>
          </w:p>
          <w:p w14:paraId="2C097EDE" w14:textId="5C802B59" w:rsidR="00CB1E92" w:rsidRPr="003F34D7" w:rsidRDefault="00CB1E92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</w:tc>
        <w:tc>
          <w:tcPr>
            <w:tcW w:w="2521" w:type="dxa"/>
          </w:tcPr>
          <w:p w14:paraId="384BAA7B" w14:textId="2620B942" w:rsidR="003F34D7" w:rsidRPr="003F34D7" w:rsidRDefault="003F34D7" w:rsidP="003F34D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– </w:t>
            </w:r>
            <w:r w:rsidR="00CB1E92">
              <w:rPr>
                <w:b/>
                <w:bCs/>
                <w:sz w:val="28"/>
                <w:szCs w:val="28"/>
                <w:u w:val="single"/>
              </w:rPr>
              <w:t>Light</w:t>
            </w:r>
          </w:p>
          <w:p w14:paraId="49D807D3" w14:textId="77777777" w:rsidR="003F34D7" w:rsidRPr="003F34D7" w:rsidRDefault="003F34D7" w:rsidP="003F34D7">
            <w:pPr>
              <w:jc w:val="center"/>
              <w:rPr>
                <w:sz w:val="22"/>
                <w:szCs w:val="22"/>
              </w:rPr>
            </w:pPr>
          </w:p>
          <w:p w14:paraId="7FB10D01" w14:textId="77777777" w:rsidR="003F34D7" w:rsidRP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72346117" w14:textId="39C9EAC8" w:rsidR="003F34D7" w:rsidRDefault="00CB1E92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Light.</w:t>
            </w:r>
          </w:p>
          <w:p w14:paraId="5D4747C0" w14:textId="17959668" w:rsidR="00CB1E92" w:rsidRDefault="00CB1E92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The sun. </w:t>
            </w:r>
          </w:p>
          <w:p w14:paraId="09BC6E9A" w14:textId="7894A644" w:rsidR="00CB1E92" w:rsidRDefault="00CB1E92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How we see.</w:t>
            </w:r>
          </w:p>
          <w:p w14:paraId="2859A388" w14:textId="5D98C6A5" w:rsidR="00CB1E92" w:rsidRDefault="00CB1E92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Shadows. </w:t>
            </w:r>
          </w:p>
          <w:p w14:paraId="1190101C" w14:textId="7D65C844" w:rsidR="00CB1E92" w:rsidRDefault="00CB1E92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Opaque, translucent or transparent?</w:t>
            </w:r>
          </w:p>
          <w:p w14:paraId="365961ED" w14:textId="55ED45D0" w:rsidR="00CB1E92" w:rsidRDefault="00CB1E92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Plan – shadow experiment. </w:t>
            </w:r>
          </w:p>
          <w:p w14:paraId="577C7CB7" w14:textId="51513EDC" w:rsidR="00CB1E92" w:rsidRDefault="00CB1E92" w:rsidP="00CB1E92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Investigate – shadow experiment. </w:t>
            </w:r>
          </w:p>
          <w:p w14:paraId="61023BDE" w14:textId="77777777" w:rsidR="00CB1E92" w:rsidRPr="003F34D7" w:rsidRDefault="00CB1E92" w:rsidP="00CB1E92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5E7DB254" w14:textId="77777777" w:rsidR="003F34D7" w:rsidRPr="003F34D7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056432AC" w14:textId="5577BFB5" w:rsidR="0023284C" w:rsidRDefault="00CB1E92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Eyes produce light.</w:t>
            </w:r>
          </w:p>
          <w:p w14:paraId="6D2B136E" w14:textId="06AD3F18" w:rsidR="00CB1E92" w:rsidRDefault="00CB1E92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lastRenderedPageBreak/>
              <w:t xml:space="preserve">Only shiny, smooth surfaces produce light. </w:t>
            </w:r>
          </w:p>
          <w:p w14:paraId="7FC91A3E" w14:textId="5F10CDBB" w:rsidR="00CB1E92" w:rsidRDefault="00CB1E92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A shadow can only be created by the sun.</w:t>
            </w:r>
          </w:p>
          <w:p w14:paraId="08683873" w14:textId="1696CF2D" w:rsidR="00CB1E92" w:rsidRDefault="00CB1E92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All materials cast shadows. </w:t>
            </w:r>
          </w:p>
          <w:p w14:paraId="42F31F46" w14:textId="77777777" w:rsidR="00CB1E92" w:rsidRDefault="00CB1E92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252E18DA" w14:textId="70696EE9" w:rsidR="0023284C" w:rsidRDefault="0023284C" w:rsidP="0023284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Unit – </w:t>
            </w:r>
            <w:r>
              <w:rPr>
                <w:b/>
                <w:bCs/>
                <w:sz w:val="28"/>
                <w:szCs w:val="28"/>
                <w:u w:val="single"/>
              </w:rPr>
              <w:t>Year group project</w:t>
            </w:r>
            <w:r w:rsidR="00DB791A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CB1E92">
              <w:rPr>
                <w:b/>
                <w:bCs/>
                <w:sz w:val="28"/>
                <w:szCs w:val="28"/>
                <w:u w:val="single"/>
              </w:rPr>
              <w:t>(Food waste)</w:t>
            </w:r>
            <w:r w:rsidR="00DB791A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14:paraId="5D6E4CE3" w14:textId="77777777" w:rsidR="0023284C" w:rsidRDefault="0023284C" w:rsidP="0023284C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F2F575F" w14:textId="77777777" w:rsidR="0023284C" w:rsidRPr="003F34D7" w:rsidRDefault="0023284C" w:rsidP="0023284C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2F18F8AA" w14:textId="2CBC5A6C" w:rsidR="0023284C" w:rsidRDefault="00CB1E92" w:rsidP="003F34D7">
            <w:pPr>
              <w:jc w:val="center"/>
              <w:rPr>
                <w:b/>
                <w:bCs/>
                <w:color w:val="EE0000"/>
                <w:sz w:val="22"/>
                <w:szCs w:val="22"/>
              </w:rPr>
            </w:pPr>
            <w:r>
              <w:rPr>
                <w:b/>
                <w:bCs/>
                <w:color w:val="EE0000"/>
                <w:sz w:val="22"/>
                <w:szCs w:val="22"/>
              </w:rPr>
              <w:t>What is food waste?</w:t>
            </w:r>
          </w:p>
          <w:p w14:paraId="14F69FBA" w14:textId="7A3C9C12" w:rsidR="00CB1E92" w:rsidRPr="00587F9B" w:rsidRDefault="00CB1E92" w:rsidP="003F34D7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EE0000"/>
                <w:sz w:val="22"/>
                <w:szCs w:val="22"/>
              </w:rPr>
              <w:t>How can we reduce our food waste?</w:t>
            </w:r>
          </w:p>
          <w:p w14:paraId="15C2C637" w14:textId="77777777" w:rsidR="00BF4114" w:rsidRPr="00587F9B" w:rsidRDefault="00BF4114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  <w:p w14:paraId="2D419325" w14:textId="6D324C18" w:rsidR="00BF4114" w:rsidRPr="00587F9B" w:rsidRDefault="00BF4114" w:rsidP="003F34D7">
            <w:pPr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2251" w:type="dxa"/>
          </w:tcPr>
          <w:p w14:paraId="47B6CF47" w14:textId="7EA57710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3F34D7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CB1E92">
              <w:rPr>
                <w:b/>
                <w:bCs/>
                <w:sz w:val="28"/>
                <w:szCs w:val="28"/>
                <w:u w:val="single"/>
              </w:rPr>
              <w:t>Plants A</w:t>
            </w:r>
          </w:p>
          <w:p w14:paraId="6527B618" w14:textId="77777777" w:rsidR="003F34D7" w:rsidRDefault="003F34D7" w:rsidP="003F34D7">
            <w:pPr>
              <w:rPr>
                <w:sz w:val="28"/>
                <w:szCs w:val="28"/>
              </w:rPr>
            </w:pPr>
          </w:p>
          <w:p w14:paraId="25E4A509" w14:textId="03295ED5" w:rsidR="00BF4114" w:rsidRPr="003F34D7" w:rsidRDefault="00BF4114" w:rsidP="003F34D7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6D710F2B" w14:textId="4ABD60B3" w:rsidR="0023284C" w:rsidRDefault="00CB1E92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Parts of a plant and their functions. </w:t>
            </w:r>
          </w:p>
          <w:p w14:paraId="7AC1318B" w14:textId="7C163D25" w:rsidR="00CB1E92" w:rsidRDefault="00CB1E92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Plant dissection.</w:t>
            </w:r>
          </w:p>
          <w:p w14:paraId="0A9EAB50" w14:textId="735015CB" w:rsidR="00CB1E92" w:rsidRDefault="00CB1E92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Plan – plant growth.</w:t>
            </w:r>
          </w:p>
          <w:p w14:paraId="3FB09E3B" w14:textId="723D6B3B" w:rsidR="00CB1E92" w:rsidRDefault="00CB1E92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The stem and water transportation.</w:t>
            </w:r>
          </w:p>
          <w:p w14:paraId="0E7E653E" w14:textId="7C936B91" w:rsidR="00CB1E92" w:rsidRDefault="00CB1E92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Looking at seeds. </w:t>
            </w:r>
          </w:p>
          <w:p w14:paraId="1A5C9085" w14:textId="36200FB4" w:rsidR="00CB1E92" w:rsidRDefault="00CB1E92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Reproductive parts in plants. </w:t>
            </w:r>
          </w:p>
          <w:p w14:paraId="3C382174" w14:textId="42763136" w:rsidR="00CB1E92" w:rsidRDefault="00CB1E92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Pollination. </w:t>
            </w:r>
          </w:p>
          <w:p w14:paraId="0E0ED974" w14:textId="09DCCD7F" w:rsidR="00CB1E92" w:rsidRDefault="00CB1E92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lastRenderedPageBreak/>
              <w:t>Seed dispersal.</w:t>
            </w:r>
          </w:p>
          <w:p w14:paraId="63259A0C" w14:textId="0EFDCC3A" w:rsidR="00CB1E92" w:rsidRDefault="00CB1E92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Life cycle of plants. </w:t>
            </w:r>
          </w:p>
          <w:p w14:paraId="2A7D9641" w14:textId="77777777" w:rsidR="00CB1E92" w:rsidRPr="00587F9B" w:rsidRDefault="00CB1E92" w:rsidP="00587F9B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14:paraId="477826C0" w14:textId="023F5F92" w:rsidR="0023284C" w:rsidRPr="0023284C" w:rsidRDefault="00587F9B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23284C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</w:t>
            </w:r>
            <w:r w:rsidR="0023284C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ptions:</w:t>
            </w:r>
          </w:p>
          <w:p w14:paraId="77610F60" w14:textId="32F552F8" w:rsidR="00CB1E92" w:rsidRDefault="000A28A3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Plants get their food from the soil. </w:t>
            </w:r>
          </w:p>
          <w:p w14:paraId="32A26D4A" w14:textId="098233CE" w:rsidR="000A28A3" w:rsidRDefault="000A28A3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Roots ‘suck’ in the water.</w:t>
            </w:r>
          </w:p>
          <w:p w14:paraId="1385BA3D" w14:textId="2387297F" w:rsidR="000A28A3" w:rsidRDefault="000A28A3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A seed and seedling are the same thing.</w:t>
            </w:r>
          </w:p>
          <w:p w14:paraId="73441C83" w14:textId="581E0D75" w:rsidR="000A28A3" w:rsidRDefault="000A28A3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Bees are the only pollinators. </w:t>
            </w:r>
          </w:p>
          <w:p w14:paraId="154239F4" w14:textId="77777777" w:rsidR="00CB1E92" w:rsidRDefault="00CB1E92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672E7090" w14:textId="77777777" w:rsidR="00CB1E92" w:rsidRDefault="00CB1E92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5EA867A2" w14:textId="524836B6" w:rsidR="00176429" w:rsidRPr="00587F9B" w:rsidRDefault="008B51EA" w:rsidP="0023284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0A28A3">
              <w:rPr>
                <w:b/>
                <w:bCs/>
                <w:sz w:val="28"/>
                <w:szCs w:val="28"/>
                <w:u w:val="single"/>
              </w:rPr>
              <w:t>Forces</w:t>
            </w:r>
          </w:p>
          <w:p w14:paraId="7D9C949B" w14:textId="77777777" w:rsidR="00176429" w:rsidRPr="00587F9B" w:rsidRDefault="00176429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AFDE794" w14:textId="77777777" w:rsidR="00587F9B" w:rsidRPr="0023284C" w:rsidRDefault="00587F9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5F938AEC" w14:textId="2939212E" w:rsidR="0023284C" w:rsidRDefault="000A28A3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Explore forces. </w:t>
            </w:r>
          </w:p>
          <w:p w14:paraId="06CE8386" w14:textId="3AACFF51" w:rsidR="000A28A3" w:rsidRDefault="000A28A3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Friction. </w:t>
            </w:r>
          </w:p>
          <w:p w14:paraId="315A9EB3" w14:textId="53F8282D" w:rsidR="000A28A3" w:rsidRDefault="000A28A3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Plan – friction experiment. </w:t>
            </w:r>
          </w:p>
          <w:p w14:paraId="559A5DAD" w14:textId="16515A79" w:rsidR="000A28A3" w:rsidRDefault="000A28A3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lastRenderedPageBreak/>
              <w:t xml:space="preserve">Investigate – friction experiment. </w:t>
            </w:r>
          </w:p>
          <w:p w14:paraId="436608D3" w14:textId="77777777" w:rsidR="000A28A3" w:rsidRDefault="000A28A3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3A455C59" w14:textId="77777777" w:rsidR="0023284C" w:rsidRPr="003F34D7" w:rsidRDefault="0023284C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655DD896" w14:textId="77777777" w:rsidR="00B55528" w:rsidRDefault="00B55528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Only one force can act on one object at once. </w:t>
            </w:r>
          </w:p>
          <w:p w14:paraId="79AA20E8" w14:textId="6C21BD08" w:rsidR="0023284C" w:rsidRPr="00587F9B" w:rsidRDefault="0023284C" w:rsidP="0023284C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 </w:t>
            </w:r>
          </w:p>
        </w:tc>
        <w:tc>
          <w:tcPr>
            <w:tcW w:w="2305" w:type="dxa"/>
          </w:tcPr>
          <w:p w14:paraId="0EBD6623" w14:textId="033B6CB2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B55528">
              <w:rPr>
                <w:b/>
                <w:bCs/>
                <w:sz w:val="28"/>
                <w:szCs w:val="28"/>
                <w:u w:val="single"/>
              </w:rPr>
              <w:t>Magnets</w:t>
            </w:r>
          </w:p>
          <w:p w14:paraId="1303F7F4" w14:textId="77777777" w:rsidR="00587F9B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A4BF7B3" w14:textId="77777777" w:rsidR="00587F9B" w:rsidRPr="0023284C" w:rsidRDefault="00587F9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73782627" w14:textId="38D44D98" w:rsidR="0023284C" w:rsidRDefault="00B55528" w:rsidP="00B55528">
            <w:pPr>
              <w:jc w:val="center"/>
              <w:rPr>
                <w:rFonts w:cs="Arial"/>
                <w:b/>
                <w:color w:val="EE0000"/>
                <w:sz w:val="22"/>
                <w:szCs w:val="22"/>
              </w:rPr>
            </w:pPr>
            <w:r>
              <w:rPr>
                <w:rFonts w:cs="Arial"/>
                <w:b/>
                <w:color w:val="EE0000"/>
                <w:sz w:val="22"/>
                <w:szCs w:val="22"/>
              </w:rPr>
              <w:t>Magnets.</w:t>
            </w:r>
          </w:p>
          <w:p w14:paraId="1494BF1B" w14:textId="29E361D8" w:rsidR="00B55528" w:rsidRDefault="00B55528" w:rsidP="00B55528">
            <w:pPr>
              <w:jc w:val="center"/>
              <w:rPr>
                <w:rFonts w:cs="Arial"/>
                <w:b/>
                <w:color w:val="EE0000"/>
                <w:sz w:val="22"/>
                <w:szCs w:val="22"/>
              </w:rPr>
            </w:pPr>
            <w:r>
              <w:rPr>
                <w:rFonts w:cs="Arial"/>
                <w:b/>
                <w:color w:val="EE0000"/>
                <w:sz w:val="22"/>
                <w:szCs w:val="22"/>
              </w:rPr>
              <w:t xml:space="preserve">Magnetic and non-magnetic materials. </w:t>
            </w:r>
          </w:p>
          <w:p w14:paraId="0E2851DE" w14:textId="68548A17" w:rsidR="00B55528" w:rsidRDefault="00B55528" w:rsidP="00B55528">
            <w:pPr>
              <w:jc w:val="center"/>
              <w:rPr>
                <w:rFonts w:cs="Arial"/>
                <w:b/>
                <w:color w:val="EE0000"/>
                <w:sz w:val="22"/>
                <w:szCs w:val="22"/>
              </w:rPr>
            </w:pPr>
            <w:r>
              <w:rPr>
                <w:rFonts w:cs="Arial"/>
                <w:b/>
                <w:color w:val="EE0000"/>
                <w:sz w:val="22"/>
                <w:szCs w:val="22"/>
              </w:rPr>
              <w:t xml:space="preserve">North and South poles – attract and repel. </w:t>
            </w:r>
          </w:p>
          <w:p w14:paraId="64057845" w14:textId="77777777" w:rsidR="00B55528" w:rsidRPr="003F34D7" w:rsidRDefault="00B55528" w:rsidP="00B5552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40E3CAC7" w14:textId="77777777" w:rsidR="00B55528" w:rsidRPr="003F34D7" w:rsidRDefault="00B55528" w:rsidP="00B5552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7DE71AB7" w14:textId="0508DA09" w:rsidR="00B55528" w:rsidRDefault="00B55528" w:rsidP="00B55528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All metals are magnetic. </w:t>
            </w:r>
          </w:p>
          <w:p w14:paraId="280AD5E5" w14:textId="77777777" w:rsidR="00B55528" w:rsidRDefault="00B55528" w:rsidP="00B55528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2889C34F" w14:textId="77777777" w:rsidR="00B55528" w:rsidRDefault="00B55528" w:rsidP="00B55528">
            <w:pPr>
              <w:jc w:val="center"/>
              <w:rPr>
                <w:rFonts w:cs="Arial"/>
                <w:b/>
                <w:color w:val="EE0000"/>
                <w:sz w:val="22"/>
                <w:szCs w:val="22"/>
              </w:rPr>
            </w:pPr>
          </w:p>
          <w:p w14:paraId="4E9EB00A" w14:textId="77777777" w:rsidR="00B55528" w:rsidRPr="00B55528" w:rsidRDefault="00B55528" w:rsidP="00B55528">
            <w:pPr>
              <w:jc w:val="center"/>
              <w:rPr>
                <w:b/>
                <w:bCs/>
                <w:color w:val="EE0000"/>
                <w:sz w:val="28"/>
                <w:szCs w:val="28"/>
                <w:u w:val="single"/>
              </w:rPr>
            </w:pPr>
          </w:p>
          <w:p w14:paraId="59182C37" w14:textId="2F8B753C" w:rsidR="00176429" w:rsidRPr="00587F9B" w:rsidRDefault="008B51EA" w:rsidP="0023284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B55528">
              <w:rPr>
                <w:b/>
                <w:bCs/>
                <w:sz w:val="28"/>
                <w:szCs w:val="28"/>
                <w:u w:val="single"/>
              </w:rPr>
              <w:t>Plants B</w:t>
            </w:r>
          </w:p>
          <w:p w14:paraId="0F652E1F" w14:textId="77777777" w:rsidR="00176429" w:rsidRPr="0023284C" w:rsidRDefault="00176429" w:rsidP="0023284C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  <w:p w14:paraId="37A72391" w14:textId="606B8386" w:rsidR="00176429" w:rsidRPr="0023284C" w:rsidRDefault="00587F9B" w:rsidP="00B55528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b/>
                <w:color w:val="FF0000"/>
                <w:sz w:val="22"/>
                <w:szCs w:val="22"/>
                <w:u w:val="single"/>
              </w:rPr>
              <w:t>Objective:</w:t>
            </w:r>
          </w:p>
          <w:p w14:paraId="325A0DF8" w14:textId="4B98D506" w:rsidR="00176429" w:rsidRPr="00587F9B" w:rsidRDefault="00B55528" w:rsidP="00B55528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b/>
                <w:color w:val="FF0000"/>
                <w:sz w:val="22"/>
                <w:szCs w:val="22"/>
              </w:rPr>
              <w:t>Findings – plant growth.</w:t>
            </w:r>
          </w:p>
        </w:tc>
      </w:tr>
    </w:tbl>
    <w:p w14:paraId="1EB67E89" w14:textId="77777777" w:rsidR="00B55528" w:rsidRPr="00587F9B" w:rsidRDefault="00B55528">
      <w:pPr>
        <w:rPr>
          <w:sz w:val="28"/>
          <w:szCs w:val="28"/>
        </w:rPr>
      </w:pPr>
    </w:p>
    <w:sectPr w:rsidR="00352987" w:rsidRPr="00587F9B" w:rsidSect="0017642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3AB8D" w14:textId="77777777" w:rsidR="00176429" w:rsidRDefault="00176429" w:rsidP="00176429">
      <w:r>
        <w:separator/>
      </w:r>
    </w:p>
  </w:endnote>
  <w:endnote w:type="continuationSeparator" w:id="0">
    <w:p w14:paraId="7834726C" w14:textId="77777777" w:rsidR="00176429" w:rsidRDefault="00176429" w:rsidP="0017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FCB20" w14:textId="77777777" w:rsidR="00176429" w:rsidRDefault="00176429" w:rsidP="00176429">
      <w:r>
        <w:separator/>
      </w:r>
    </w:p>
  </w:footnote>
  <w:footnote w:type="continuationSeparator" w:id="0">
    <w:p w14:paraId="65D1F9DE" w14:textId="77777777" w:rsidR="00176429" w:rsidRDefault="00176429" w:rsidP="0017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68BA0" w14:textId="77777777" w:rsidR="00176429" w:rsidRPr="00176429" w:rsidRDefault="00176429" w:rsidP="00176429">
    <w:pPr>
      <w:tabs>
        <w:tab w:val="center" w:pos="4320"/>
        <w:tab w:val="right" w:pos="8640"/>
      </w:tabs>
      <w:rPr>
        <w:rFonts w:ascii="Times New Roman" w:hAnsi="Times New Roman"/>
        <w:b/>
        <w:sz w:val="32"/>
      </w:rPr>
    </w:pPr>
    <w:bookmarkStart w:id="0" w:name="_Hlk202863629"/>
    <w:bookmarkStart w:id="1" w:name="_Hlk202863630"/>
    <w:bookmarkStart w:id="2" w:name="_Hlk202863758"/>
    <w:bookmarkStart w:id="3" w:name="_Hlk202863759"/>
    <w:bookmarkStart w:id="4" w:name="_Hlk202863760"/>
    <w:bookmarkStart w:id="5" w:name="_Hlk202863761"/>
    <w:r w:rsidRPr="00176429">
      <w:rPr>
        <w:noProof/>
      </w:rPr>
      <w:drawing>
        <wp:inline distT="0" distB="0" distL="0" distR="0" wp14:anchorId="719DA56A" wp14:editId="47DFD283">
          <wp:extent cx="561975" cy="5619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76429">
      <w:rPr>
        <w:noProof/>
      </w:rPr>
      <w:t xml:space="preserve">                                          </w:t>
    </w:r>
    <w:r w:rsidRPr="00176429">
      <w:rPr>
        <w:rFonts w:ascii="Times New Roman" w:hAnsi="Times New Roman"/>
        <w:b/>
        <w:sz w:val="32"/>
      </w:rPr>
      <w:t xml:space="preserve">St. Christopher’s </w:t>
    </w:r>
    <w:smartTag w:uri="urn:schemas-microsoft-com:office:smarttags" w:element="place">
      <w:smartTag w:uri="urn:schemas-microsoft-com:office:smarttags" w:element="PlaceName">
        <w:r w:rsidRPr="00176429">
          <w:rPr>
            <w:rFonts w:ascii="Times New Roman" w:hAnsi="Times New Roman"/>
            <w:b/>
            <w:sz w:val="32"/>
          </w:rPr>
          <w:t>Catholic</w:t>
        </w:r>
      </w:smartTag>
      <w:r w:rsidRPr="00176429">
        <w:rPr>
          <w:rFonts w:ascii="Times New Roman" w:hAnsi="Times New Roman"/>
          <w:b/>
          <w:sz w:val="32"/>
        </w:rPr>
        <w:t xml:space="preserve"> </w:t>
      </w:r>
      <w:smartTag w:uri="urn:schemas-microsoft-com:office:smarttags" w:element="stockticker">
        <w:r w:rsidRPr="00176429">
          <w:rPr>
            <w:rFonts w:ascii="Times New Roman" w:hAnsi="Times New Roman"/>
            <w:b/>
            <w:sz w:val="32"/>
          </w:rPr>
          <w:t>Primary School</w:t>
        </w:r>
      </w:smartTag>
    </w:smartTag>
  </w:p>
  <w:p w14:paraId="20776985" w14:textId="77098664" w:rsidR="00176429" w:rsidRPr="00176429" w:rsidRDefault="00176429" w:rsidP="00176429">
    <w:pPr>
      <w:tabs>
        <w:tab w:val="center" w:pos="4320"/>
        <w:tab w:val="right" w:pos="8640"/>
      </w:tabs>
      <w:jc w:val="center"/>
      <w:rPr>
        <w:rFonts w:ascii="Times New Roman" w:hAnsi="Times New Roman"/>
        <w:b/>
        <w:sz w:val="32"/>
      </w:rPr>
    </w:pPr>
    <w:r>
      <w:rPr>
        <w:rFonts w:ascii="Times New Roman" w:hAnsi="Times New Roman"/>
        <w:b/>
        <w:sz w:val="32"/>
      </w:rPr>
      <w:t xml:space="preserve">Year </w:t>
    </w:r>
    <w:r w:rsidR="00931B36">
      <w:rPr>
        <w:rFonts w:ascii="Times New Roman" w:hAnsi="Times New Roman"/>
        <w:b/>
        <w:sz w:val="32"/>
      </w:rPr>
      <w:t>3</w:t>
    </w:r>
    <w:r>
      <w:rPr>
        <w:rFonts w:ascii="Times New Roman" w:hAnsi="Times New Roman"/>
        <w:b/>
        <w:sz w:val="32"/>
      </w:rPr>
      <w:t xml:space="preserve"> long term plan</w:t>
    </w:r>
    <w:r w:rsidRPr="00176429">
      <w:rPr>
        <w:rFonts w:ascii="Times New Roman" w:hAnsi="Times New Roman"/>
        <w:b/>
        <w:sz w:val="32"/>
      </w:rPr>
      <w:t xml:space="preserve"> – Science </w:t>
    </w:r>
    <w:bookmarkEnd w:id="0"/>
    <w:bookmarkEnd w:id="1"/>
    <w:bookmarkEnd w:id="2"/>
    <w:bookmarkEnd w:id="3"/>
    <w:bookmarkEnd w:id="4"/>
    <w:bookmarkEnd w:id="5"/>
  </w:p>
  <w:p w14:paraId="2017D87A" w14:textId="77777777" w:rsidR="00176429" w:rsidRDefault="001764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0369"/>
    <w:multiLevelType w:val="hybridMultilevel"/>
    <w:tmpl w:val="F990C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757B4"/>
    <w:multiLevelType w:val="hybridMultilevel"/>
    <w:tmpl w:val="97365D26"/>
    <w:lvl w:ilvl="0" w:tplc="8BA600CA">
      <w:start w:val="1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67122"/>
    <w:multiLevelType w:val="hybridMultilevel"/>
    <w:tmpl w:val="F5FA0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E5B6E"/>
    <w:multiLevelType w:val="hybridMultilevel"/>
    <w:tmpl w:val="CABC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06981"/>
    <w:multiLevelType w:val="hybridMultilevel"/>
    <w:tmpl w:val="6BF06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303914">
    <w:abstractNumId w:val="0"/>
  </w:num>
  <w:num w:numId="2" w16cid:durableId="958532744">
    <w:abstractNumId w:val="3"/>
  </w:num>
  <w:num w:numId="3" w16cid:durableId="2100371469">
    <w:abstractNumId w:val="2"/>
  </w:num>
  <w:num w:numId="4" w16cid:durableId="1497183250">
    <w:abstractNumId w:val="1"/>
  </w:num>
  <w:num w:numId="5" w16cid:durableId="898706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29"/>
    <w:rsid w:val="0007651E"/>
    <w:rsid w:val="000A28A3"/>
    <w:rsid w:val="00176429"/>
    <w:rsid w:val="0023284C"/>
    <w:rsid w:val="003F03CA"/>
    <w:rsid w:val="003F34D7"/>
    <w:rsid w:val="00484040"/>
    <w:rsid w:val="00587F9B"/>
    <w:rsid w:val="008B51EA"/>
    <w:rsid w:val="008F4B0C"/>
    <w:rsid w:val="00931B36"/>
    <w:rsid w:val="009E4BFC"/>
    <w:rsid w:val="00B55528"/>
    <w:rsid w:val="00BF4114"/>
    <w:rsid w:val="00CB1E92"/>
    <w:rsid w:val="00DB791A"/>
    <w:rsid w:val="00F15AD8"/>
    <w:rsid w:val="00F3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ockticker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22456665"/>
  <w15:chartTrackingRefBased/>
  <w15:docId w15:val="{2340CFC8-4F6F-48E9-94F1-29884442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429"/>
    <w:pPr>
      <w:spacing w:after="0" w:line="240" w:lineRule="auto"/>
    </w:pPr>
    <w:rPr>
      <w:rFonts w:ascii="Comic Sans MS" w:eastAsia="Times New Roman" w:hAnsi="Comic Sans MS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840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Christophers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Doyle</dc:creator>
  <cp:keywords/>
  <dc:description/>
  <cp:lastModifiedBy>Holly Doyle</cp:lastModifiedBy>
  <cp:revision>2</cp:revision>
  <dcterms:created xsi:type="dcterms:W3CDTF">2025-09-04T19:00:00Z</dcterms:created>
  <dcterms:modified xsi:type="dcterms:W3CDTF">2025-09-04T19:00:00Z</dcterms:modified>
</cp:coreProperties>
</file>