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1BD8" w:rsidRDefault="00F923CF">
      <w:r>
        <w:rPr>
          <w:noProof/>
        </w:rPr>
        <mc:AlternateContent>
          <mc:Choice Requires="wps">
            <w:drawing>
              <wp:anchor distT="45720" distB="45720" distL="114300" distR="114300" simplePos="0" relativeHeight="251661312" behindDoc="0" locked="0" layoutInCell="1" allowOverlap="1" wp14:anchorId="21B9D6F6" wp14:editId="71784ED7">
                <wp:simplePos x="0" y="0"/>
                <wp:positionH relativeFrom="margin">
                  <wp:posOffset>-619125</wp:posOffset>
                </wp:positionH>
                <wp:positionV relativeFrom="paragraph">
                  <wp:posOffset>952500</wp:posOffset>
                </wp:positionV>
                <wp:extent cx="4554855" cy="5724525"/>
                <wp:effectExtent l="0" t="0" r="17145"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4855" cy="5724525"/>
                        </a:xfrm>
                        <a:prstGeom prst="rect">
                          <a:avLst/>
                        </a:prstGeom>
                        <a:solidFill>
                          <a:srgbClr val="FFFFFF"/>
                        </a:solidFill>
                        <a:ln w="9525">
                          <a:solidFill>
                            <a:srgbClr val="000000"/>
                          </a:solidFill>
                          <a:miter lim="800000"/>
                          <a:headEnd/>
                          <a:tailEnd/>
                        </a:ln>
                      </wps:spPr>
                      <wps:txbx>
                        <w:txbxContent>
                          <w:p w:rsidR="00EE282F" w:rsidRPr="00D438B4" w:rsidRDefault="00EE282F" w:rsidP="00EE282F">
                            <w:pPr>
                              <w:jc w:val="center"/>
                              <w:rPr>
                                <w:b/>
                                <w:sz w:val="24"/>
                                <w:szCs w:val="24"/>
                                <w:u w:val="single"/>
                              </w:rPr>
                            </w:pPr>
                            <w:r w:rsidRPr="00D438B4">
                              <w:rPr>
                                <w:b/>
                                <w:sz w:val="24"/>
                                <w:szCs w:val="24"/>
                                <w:u w:val="single"/>
                              </w:rPr>
                              <w:t>Intent:</w:t>
                            </w:r>
                          </w:p>
                          <w:p w:rsidR="00D438B4" w:rsidRPr="00D438B4" w:rsidRDefault="00EE282F" w:rsidP="00EE282F">
                            <w:pPr>
                              <w:jc w:val="center"/>
                              <w:rPr>
                                <w:sz w:val="24"/>
                                <w:szCs w:val="24"/>
                              </w:rPr>
                            </w:pPr>
                            <w:r w:rsidRPr="00D438B4">
                              <w:rPr>
                                <w:sz w:val="24"/>
                                <w:szCs w:val="24"/>
                              </w:rPr>
                              <w:t>We want our children to develop a love and enthusiasm of computing. We want them to be as ambitious as possible and have no limits to what they can be.</w:t>
                            </w:r>
                          </w:p>
                          <w:p w:rsidR="00D438B4" w:rsidRPr="00D438B4" w:rsidRDefault="00D438B4" w:rsidP="00D438B4">
                            <w:pPr>
                              <w:spacing w:after="150" w:line="240" w:lineRule="auto"/>
                              <w:rPr>
                                <w:rFonts w:eastAsia="Montserrat" w:cstheme="minorHAnsi"/>
                                <w:sz w:val="24"/>
                                <w:szCs w:val="24"/>
                              </w:rPr>
                            </w:pPr>
                            <w:r w:rsidRPr="00D438B4">
                              <w:rPr>
                                <w:rFonts w:eastAsia="Montserrat" w:cstheme="minorHAnsi"/>
                                <w:sz w:val="24"/>
                                <w:szCs w:val="24"/>
                              </w:rPr>
                              <w:t>The computing curriculum promotes curiosity and a love and thirst for learning. It is ambitious and empowers our children to become independent and resilient – like all curriculum areas in our school.</w:t>
                            </w:r>
                          </w:p>
                          <w:p w:rsidR="00F923CF" w:rsidRDefault="00EE282F" w:rsidP="00D438B4">
                            <w:pPr>
                              <w:jc w:val="center"/>
                              <w:rPr>
                                <w:sz w:val="24"/>
                                <w:szCs w:val="24"/>
                              </w:rPr>
                            </w:pPr>
                            <w:r w:rsidRPr="00D438B4">
                              <w:rPr>
                                <w:sz w:val="24"/>
                                <w:szCs w:val="24"/>
                              </w:rPr>
                              <w:t>Our computing curriculum is designed for children to</w:t>
                            </w:r>
                            <w:r w:rsidR="000C1143" w:rsidRPr="00D438B4">
                              <w:rPr>
                                <w:sz w:val="24"/>
                                <w:szCs w:val="24"/>
                              </w:rPr>
                              <w:t xml:space="preserve"> be able to be challenged, develop and</w:t>
                            </w:r>
                            <w:r w:rsidRPr="00D438B4">
                              <w:rPr>
                                <w:sz w:val="24"/>
                                <w:szCs w:val="24"/>
                              </w:rPr>
                              <w:t xml:space="preserve"> apply their computing skills in a variety of situations. We want children to remember our computing lessons in our school and for them to make the most of the opportunities they are presented with. We want computing to be woven into all of our curriculum to promote its importance to our children. </w:t>
                            </w:r>
                          </w:p>
                          <w:p w:rsidR="00F923CF" w:rsidRDefault="00F923CF" w:rsidP="00D438B4">
                            <w:pPr>
                              <w:jc w:val="center"/>
                              <w:rPr>
                                <w:sz w:val="24"/>
                                <w:szCs w:val="24"/>
                              </w:rPr>
                            </w:pPr>
                          </w:p>
                          <w:p w:rsidR="00F923CF" w:rsidRPr="00F923CF" w:rsidRDefault="00F923CF" w:rsidP="00F923CF">
                            <w:pPr>
                              <w:rPr>
                                <w:rFonts w:cstheme="minorHAnsi"/>
                              </w:rPr>
                            </w:pPr>
                            <w:r w:rsidRPr="00F923CF">
                              <w:rPr>
                                <w:rFonts w:cstheme="minorHAnsi"/>
                                <w:color w:val="0D0D0D"/>
                                <w:shd w:val="clear" w:color="auto" w:fill="FFFFFF"/>
                              </w:rPr>
                              <w:t>O</w:t>
                            </w:r>
                            <w:r w:rsidRPr="00F923CF">
                              <w:rPr>
                                <w:rFonts w:cstheme="minorHAnsi"/>
                                <w:color w:val="0D0D0D"/>
                                <w:shd w:val="clear" w:color="auto" w:fill="FFFFFF"/>
                              </w:rPr>
                              <w:t xml:space="preserve">nline safety is of paramount importance in our school computing policy because it ensures that our students can navigate the digital world securely and responsibly. With the internet being an integral part of modern education and daily life, it is crucial to </w:t>
                            </w:r>
                            <w:r w:rsidRPr="00F923CF">
                              <w:rPr>
                                <w:rFonts w:cstheme="minorHAnsi"/>
                                <w:color w:val="0D0D0D"/>
                                <w:shd w:val="clear" w:color="auto" w:fill="FFFFFF"/>
                              </w:rPr>
                              <w:t>instil</w:t>
                            </w:r>
                            <w:r w:rsidRPr="00F923CF">
                              <w:rPr>
                                <w:rFonts w:cstheme="minorHAnsi"/>
                                <w:color w:val="0D0D0D"/>
                                <w:shd w:val="clear" w:color="auto" w:fill="FFFFFF"/>
                              </w:rPr>
                              <w:t xml:space="preserve"> in children the skills and awareness needed to stay safe online.</w:t>
                            </w:r>
                            <w:r>
                              <w:rPr>
                                <w:rFonts w:cstheme="minorHAnsi"/>
                                <w:color w:val="0D0D0D"/>
                                <w:shd w:val="clear" w:color="auto" w:fill="FFFFFF"/>
                              </w:rPr>
                              <w:t xml:space="preserve"> </w:t>
                            </w:r>
                            <w:r w:rsidRPr="00F923CF">
                              <w:rPr>
                                <w:rFonts w:cstheme="minorHAnsi"/>
                                <w:color w:val="0D0D0D"/>
                                <w:shd w:val="clear" w:color="auto" w:fill="FFFFFF"/>
                              </w:rPr>
                              <w:t>By equipping them with these skills, we aim to empower our students to make informed decisions and protect themselves online. Fostering a culture of online safety not only safeguards our students' well-being but also promotes digital citizenship, teaching them to respect others and contribute positively to the online community. Through a comprehensive approach to online safety, we aim to equip our students with the knowledge and skills they need to thrive in today's digital age while staying safe and secure online.</w:t>
                            </w:r>
                          </w:p>
                          <w:p w:rsidR="00EE282F" w:rsidRPr="00D438B4" w:rsidRDefault="00EE282F" w:rsidP="00D438B4">
                            <w:pPr>
                              <w:jc w:val="cente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B9D6F6" id="_x0000_t202" coordsize="21600,21600" o:spt="202" path="m,l,21600r21600,l21600,xe">
                <v:stroke joinstyle="miter"/>
                <v:path gradientshapeok="t" o:connecttype="rect"/>
              </v:shapetype>
              <v:shape id="Text Box 2" o:spid="_x0000_s1026" type="#_x0000_t202" style="position:absolute;margin-left:-48.75pt;margin-top:75pt;width:358.65pt;height:450.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">
                <v:textbox>
                  <w:txbxContent>
                    <w:p w:rsidR="00EE282F" w:rsidRPr="00D438B4" w:rsidRDefault="00EE282F" w:rsidP="00EE282F">
                      <w:pPr>
                        <w:jc w:val="center"/>
                        <w:rPr>
                          <w:b/>
                          <w:sz w:val="24"/>
                          <w:szCs w:val="24"/>
                          <w:u w:val="single"/>
                        </w:rPr>
                      </w:pPr>
                      <w:r w:rsidRPr="00D438B4">
                        <w:rPr>
                          <w:b/>
                          <w:sz w:val="24"/>
                          <w:szCs w:val="24"/>
                          <w:u w:val="single"/>
                        </w:rPr>
                        <w:t>Intent:</w:t>
                      </w:r>
                    </w:p>
                    <w:p w:rsidR="00D438B4" w:rsidRPr="00D438B4" w:rsidRDefault="00EE282F" w:rsidP="00EE282F">
                      <w:pPr>
                        <w:jc w:val="center"/>
                        <w:rPr>
                          <w:sz w:val="24"/>
                          <w:szCs w:val="24"/>
                        </w:rPr>
                      </w:pPr>
                      <w:r w:rsidRPr="00D438B4">
                        <w:rPr>
                          <w:sz w:val="24"/>
                          <w:szCs w:val="24"/>
                        </w:rPr>
                        <w:t>We want our children to develop a love and enthusiasm of computing. We want them to be as ambitious as possible and have no limits to what they can be.</w:t>
                      </w:r>
                    </w:p>
                    <w:p w:rsidR="00D438B4" w:rsidRPr="00D438B4" w:rsidRDefault="00D438B4" w:rsidP="00D438B4">
                      <w:pPr>
                        <w:spacing w:after="150" w:line="240" w:lineRule="auto"/>
                        <w:rPr>
                          <w:rFonts w:eastAsia="Montserrat" w:cstheme="minorHAnsi"/>
                          <w:sz w:val="24"/>
                          <w:szCs w:val="24"/>
                        </w:rPr>
                      </w:pPr>
                      <w:r w:rsidRPr="00D438B4">
                        <w:rPr>
                          <w:rFonts w:eastAsia="Montserrat" w:cstheme="minorHAnsi"/>
                          <w:sz w:val="24"/>
                          <w:szCs w:val="24"/>
                        </w:rPr>
                        <w:t>The computing curriculum promotes curiosity and a love and thirst for learning. It is ambitious and empowers our children to become independent and resilient – like all curriculum areas in our school.</w:t>
                      </w:r>
                    </w:p>
                    <w:p w:rsidR="00F923CF" w:rsidRDefault="00EE282F" w:rsidP="00D438B4">
                      <w:pPr>
                        <w:jc w:val="center"/>
                        <w:rPr>
                          <w:sz w:val="24"/>
                          <w:szCs w:val="24"/>
                        </w:rPr>
                      </w:pPr>
                      <w:r w:rsidRPr="00D438B4">
                        <w:rPr>
                          <w:sz w:val="24"/>
                          <w:szCs w:val="24"/>
                        </w:rPr>
                        <w:t>Our computing curriculum is designed for children to</w:t>
                      </w:r>
                      <w:r w:rsidR="000C1143" w:rsidRPr="00D438B4">
                        <w:rPr>
                          <w:sz w:val="24"/>
                          <w:szCs w:val="24"/>
                        </w:rPr>
                        <w:t xml:space="preserve"> be able to be challenged, develop and</w:t>
                      </w:r>
                      <w:r w:rsidRPr="00D438B4">
                        <w:rPr>
                          <w:sz w:val="24"/>
                          <w:szCs w:val="24"/>
                        </w:rPr>
                        <w:t xml:space="preserve"> apply their computing skills in a variety of situations. We want children to remember our computing lessons in our school and for them to make the most of the opportunities they are presented with. We want computing to be woven into all of our curriculum to promote its importance to our children. </w:t>
                      </w:r>
                    </w:p>
                    <w:p w:rsidR="00F923CF" w:rsidRDefault="00F923CF" w:rsidP="00D438B4">
                      <w:pPr>
                        <w:jc w:val="center"/>
                        <w:rPr>
                          <w:sz w:val="24"/>
                          <w:szCs w:val="24"/>
                        </w:rPr>
                      </w:pPr>
                    </w:p>
                    <w:p w:rsidR="00F923CF" w:rsidRPr="00F923CF" w:rsidRDefault="00F923CF" w:rsidP="00F923CF">
                      <w:pPr>
                        <w:rPr>
                          <w:rFonts w:cstheme="minorHAnsi"/>
                        </w:rPr>
                      </w:pPr>
                      <w:r w:rsidRPr="00F923CF">
                        <w:rPr>
                          <w:rFonts w:cstheme="minorHAnsi"/>
                          <w:color w:val="0D0D0D"/>
                          <w:shd w:val="clear" w:color="auto" w:fill="FFFFFF"/>
                        </w:rPr>
                        <w:t>O</w:t>
                      </w:r>
                      <w:r w:rsidRPr="00F923CF">
                        <w:rPr>
                          <w:rFonts w:cstheme="minorHAnsi"/>
                          <w:color w:val="0D0D0D"/>
                          <w:shd w:val="clear" w:color="auto" w:fill="FFFFFF"/>
                        </w:rPr>
                        <w:t xml:space="preserve">nline safety is of paramount importance in our school computing policy because it ensures that our students can navigate the digital world securely and responsibly. With the internet being an integral part of modern education and daily life, it is crucial to </w:t>
                      </w:r>
                      <w:r w:rsidRPr="00F923CF">
                        <w:rPr>
                          <w:rFonts w:cstheme="minorHAnsi"/>
                          <w:color w:val="0D0D0D"/>
                          <w:shd w:val="clear" w:color="auto" w:fill="FFFFFF"/>
                        </w:rPr>
                        <w:t>instil</w:t>
                      </w:r>
                      <w:r w:rsidRPr="00F923CF">
                        <w:rPr>
                          <w:rFonts w:cstheme="minorHAnsi"/>
                          <w:color w:val="0D0D0D"/>
                          <w:shd w:val="clear" w:color="auto" w:fill="FFFFFF"/>
                        </w:rPr>
                        <w:t xml:space="preserve"> in children the skills and awareness needed to stay safe online.</w:t>
                      </w:r>
                      <w:r>
                        <w:rPr>
                          <w:rFonts w:cstheme="minorHAnsi"/>
                          <w:color w:val="0D0D0D"/>
                          <w:shd w:val="clear" w:color="auto" w:fill="FFFFFF"/>
                        </w:rPr>
                        <w:t xml:space="preserve"> </w:t>
                      </w:r>
                      <w:r w:rsidRPr="00F923CF">
                        <w:rPr>
                          <w:rFonts w:cstheme="minorHAnsi"/>
                          <w:color w:val="0D0D0D"/>
                          <w:shd w:val="clear" w:color="auto" w:fill="FFFFFF"/>
                        </w:rPr>
                        <w:t>By equipping them with these skills, we aim to empower our students to make informed decisions and protect themselves online. Fostering a culture of online safety not only safeguards our students' well-being but also promotes digital citizenship, teaching them to respect others and contribute positively to the online community. Through a comprehensive approach to online safety, we aim to equip our students with the knowledge and skills they need to thrive in today's digital age while staying safe and secure online.</w:t>
                      </w:r>
                    </w:p>
                    <w:p w:rsidR="00EE282F" w:rsidRPr="00D438B4" w:rsidRDefault="00EE282F" w:rsidP="00D438B4">
                      <w:pPr>
                        <w:jc w:val="center"/>
                        <w:rPr>
                          <w:sz w:val="24"/>
                          <w:szCs w:val="24"/>
                        </w:rPr>
                      </w:pPr>
                    </w:p>
                  </w:txbxContent>
                </v:textbox>
                <w10:wrap type="square" anchorx="margin"/>
              </v:shape>
            </w:pict>
          </mc:Fallback>
        </mc:AlternateContent>
      </w:r>
      <w:r w:rsidR="00532F74">
        <w:rPr>
          <w:noProof/>
        </w:rPr>
        <mc:AlternateContent>
          <mc:Choice Requires="wps">
            <w:drawing>
              <wp:anchor distT="45720" distB="45720" distL="114300" distR="114300" simplePos="0" relativeHeight="251659264" behindDoc="0" locked="0" layoutInCell="1" allowOverlap="1">
                <wp:simplePos x="0" y="0"/>
                <wp:positionH relativeFrom="margin">
                  <wp:align>center</wp:align>
                </wp:positionH>
                <wp:positionV relativeFrom="paragraph">
                  <wp:posOffset>-640080</wp:posOffset>
                </wp:positionV>
                <wp:extent cx="4739640" cy="1171575"/>
                <wp:effectExtent l="19050" t="19050" r="22860"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9640" cy="1171575"/>
                        </a:xfrm>
                        <a:prstGeom prst="rect">
                          <a:avLst/>
                        </a:prstGeom>
                        <a:solidFill>
                          <a:srgbClr val="FFFFFF"/>
                        </a:solidFill>
                        <a:ln w="38100">
                          <a:solidFill>
                            <a:schemeClr val="accent1"/>
                          </a:solidFill>
                          <a:miter lim="800000"/>
                          <a:headEnd/>
                          <a:tailEnd/>
                        </a:ln>
                      </wps:spPr>
                      <wps:txbx>
                        <w:txbxContent>
                          <w:p w:rsidR="00D41BD8" w:rsidRDefault="00D41BD8" w:rsidP="00D41BD8">
                            <w:pPr>
                              <w:jc w:val="center"/>
                              <w:rPr>
                                <w:b/>
                                <w:u w:val="single"/>
                              </w:rPr>
                            </w:pPr>
                            <w:r w:rsidRPr="00D41BD8">
                              <w:rPr>
                                <w:b/>
                                <w:u w:val="single"/>
                              </w:rPr>
                              <w:t>Our vision:</w:t>
                            </w:r>
                          </w:p>
                          <w:p w:rsidR="00EE282F" w:rsidRPr="00EE282F" w:rsidRDefault="00EE282F" w:rsidP="00D41BD8">
                            <w:pPr>
                              <w:jc w:val="center"/>
                            </w:pPr>
                            <w:r>
                              <w:t xml:space="preserve">To ensure that every child receives a creative, challenging and ambitious computing curriculum which enriches their experiences and develops their skills within computing, whilst also being equipped with key skills to stay safe online.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50.4pt;width:373.2pt;height:92.2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" strokecolor="#4472c4 [3204]" strokeweight="3pt">
                <v:textbox>
                  <w:txbxContent>
                    <w:p w:rsidR="00D41BD8" w:rsidRDefault="00D41BD8" w:rsidP="00D41BD8">
                      <w:pPr>
                        <w:jc w:val="center"/>
                        <w:rPr>
                          <w:b/>
                          <w:u w:val="single"/>
                        </w:rPr>
                      </w:pPr>
                      <w:r w:rsidRPr="00D41BD8">
                        <w:rPr>
                          <w:b/>
                          <w:u w:val="single"/>
                        </w:rPr>
                        <w:t>Our vision:</w:t>
                      </w:r>
                    </w:p>
                    <w:p w:rsidR="00EE282F" w:rsidRPr="00EE282F" w:rsidRDefault="00EE282F" w:rsidP="00D41BD8">
                      <w:pPr>
                        <w:jc w:val="center"/>
                      </w:pPr>
                      <w:r>
                        <w:t xml:space="preserve">To ensure that every child receives a creative, challenging and ambitious computing curriculum which enriches their experiences and develops their skills within computing, whilst also being equipped with key skills to stay safe online. </w:t>
                      </w:r>
                    </w:p>
                  </w:txbxContent>
                </v:textbox>
                <w10:wrap anchorx="margin"/>
              </v:shape>
            </w:pict>
          </mc:Fallback>
        </mc:AlternateContent>
      </w:r>
      <w:r w:rsidR="00D438B4">
        <w:rPr>
          <w:noProof/>
        </w:rPr>
        <mc:AlternateContent>
          <mc:Choice Requires="wps">
            <w:drawing>
              <wp:anchor distT="45720" distB="45720" distL="114300" distR="114300" simplePos="0" relativeHeight="251665408" behindDoc="0" locked="0" layoutInCell="1" allowOverlap="1" wp14:anchorId="4D0FD643" wp14:editId="739BB0A3">
                <wp:simplePos x="0" y="0"/>
                <wp:positionH relativeFrom="margin">
                  <wp:posOffset>9406255</wp:posOffset>
                </wp:positionH>
                <wp:positionV relativeFrom="paragraph">
                  <wp:posOffset>889000</wp:posOffset>
                </wp:positionV>
                <wp:extent cx="4554855" cy="5029200"/>
                <wp:effectExtent l="0" t="0" r="17145"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4855" cy="5029200"/>
                        </a:xfrm>
                        <a:prstGeom prst="rect">
                          <a:avLst/>
                        </a:prstGeom>
                        <a:solidFill>
                          <a:srgbClr val="FFFFFF"/>
                        </a:solidFill>
                        <a:ln w="9525">
                          <a:solidFill>
                            <a:srgbClr val="000000"/>
                          </a:solidFill>
                          <a:miter lim="800000"/>
                          <a:headEnd/>
                          <a:tailEnd/>
                        </a:ln>
                      </wps:spPr>
                      <wps:txbx>
                        <w:txbxContent>
                          <w:p w:rsidR="00381E2E" w:rsidRPr="00D438B4" w:rsidRDefault="00381E2E" w:rsidP="00D438B4">
                            <w:pPr>
                              <w:jc w:val="center"/>
                              <w:rPr>
                                <w:rFonts w:cstheme="minorHAnsi"/>
                                <w:b/>
                                <w:sz w:val="24"/>
                                <w:u w:val="single"/>
                              </w:rPr>
                            </w:pPr>
                            <w:r w:rsidRPr="00D438B4">
                              <w:rPr>
                                <w:rFonts w:cstheme="minorHAnsi"/>
                                <w:b/>
                                <w:sz w:val="24"/>
                                <w:u w:val="single"/>
                              </w:rPr>
                              <w:t>Impact:</w:t>
                            </w:r>
                          </w:p>
                          <w:p w:rsidR="00381E2E" w:rsidRPr="00D438B4" w:rsidRDefault="00381E2E" w:rsidP="00D438B4">
                            <w:pPr>
                              <w:jc w:val="center"/>
                              <w:rPr>
                                <w:rFonts w:cstheme="minorHAnsi"/>
                                <w:sz w:val="24"/>
                              </w:rPr>
                            </w:pPr>
                            <w:r w:rsidRPr="00D438B4">
                              <w:rPr>
                                <w:rFonts w:cstheme="minorHAnsi"/>
                                <w:sz w:val="24"/>
                              </w:rPr>
                              <w:t xml:space="preserve">Our high quality and </w:t>
                            </w:r>
                            <w:r w:rsidR="00754DC0" w:rsidRPr="00D438B4">
                              <w:rPr>
                                <w:rFonts w:cstheme="minorHAnsi"/>
                                <w:sz w:val="24"/>
                              </w:rPr>
                              <w:t>well-planned</w:t>
                            </w:r>
                            <w:r w:rsidRPr="00D438B4">
                              <w:rPr>
                                <w:rFonts w:cstheme="minorHAnsi"/>
                                <w:sz w:val="24"/>
                              </w:rPr>
                              <w:t xml:space="preserve"> curriculum </w:t>
                            </w:r>
                            <w:proofErr w:type="gramStart"/>
                            <w:r w:rsidRPr="00D438B4">
                              <w:rPr>
                                <w:rFonts w:cstheme="minorHAnsi"/>
                                <w:sz w:val="24"/>
                              </w:rPr>
                              <w:t>ensures</w:t>
                            </w:r>
                            <w:proofErr w:type="gramEnd"/>
                            <w:r w:rsidRPr="00D438B4">
                              <w:rPr>
                                <w:rFonts w:cstheme="minorHAnsi"/>
                                <w:sz w:val="24"/>
                              </w:rPr>
                              <w:t xml:space="preserve"> that children make progress throughout their school life and are well prepared for the digital world beyond school. We enable our children to use a range of hardware and software so that they can understand and apply the fundamental principles of computer science. They are also able to use problem solving, logical thinking and self-evaluation sills they have learnt and apply these to the wider world.</w:t>
                            </w:r>
                          </w:p>
                          <w:p w:rsidR="00A351A5" w:rsidRPr="00D438B4" w:rsidRDefault="002A3C47" w:rsidP="00D438B4">
                            <w:pPr>
                              <w:spacing w:after="150" w:line="240" w:lineRule="auto"/>
                              <w:jc w:val="center"/>
                              <w:rPr>
                                <w:rFonts w:eastAsia="Montserrat" w:cstheme="minorHAnsi"/>
                                <w:sz w:val="24"/>
                              </w:rPr>
                            </w:pPr>
                            <w:r w:rsidRPr="00D438B4">
                              <w:rPr>
                                <w:rFonts w:cstheme="minorHAnsi"/>
                                <w:sz w:val="24"/>
                              </w:rPr>
                              <w:t xml:space="preserve">The way pupil’s showcase and celebrate their work will best show the impact of our curriculum. We evidence most of our work on Seesaw or Google Drive. In addition to this, </w:t>
                            </w:r>
                            <w:r w:rsidR="005467BC" w:rsidRPr="00D438B4">
                              <w:rPr>
                                <w:rFonts w:eastAsia="Montserrat" w:cstheme="minorHAnsi"/>
                                <w:sz w:val="24"/>
                              </w:rPr>
                              <w:t>a</w:t>
                            </w:r>
                            <w:r w:rsidR="00A351A5" w:rsidRPr="00D438B4">
                              <w:rPr>
                                <w:rFonts w:eastAsia="Montserrat" w:cstheme="minorHAnsi"/>
                                <w:sz w:val="24"/>
                              </w:rPr>
                              <w:t>ssessment information is collected frequently and analysed as part of our school monitoring system. This process provides an accurate and comprehensive understanding of the quality of education in computing. Monitoring in computing includes: staff audits, work sampling, lesson observations and/or learning walks, and conversations with staff, pupils and parents about the computing curriculum.</w:t>
                            </w:r>
                          </w:p>
                          <w:p w:rsidR="00A351A5" w:rsidRPr="00D438B4" w:rsidRDefault="00A351A5" w:rsidP="00D438B4">
                            <w:pPr>
                              <w:spacing w:after="150" w:line="240" w:lineRule="auto"/>
                              <w:jc w:val="center"/>
                              <w:rPr>
                                <w:rFonts w:eastAsia="Montserrat" w:cstheme="minorHAnsi"/>
                                <w:sz w:val="24"/>
                              </w:rPr>
                            </w:pPr>
                            <w:r w:rsidRPr="00D438B4">
                              <w:rPr>
                                <w:rFonts w:eastAsia="Montserrat" w:cstheme="minorHAnsi"/>
                                <w:sz w:val="24"/>
                              </w:rPr>
                              <w:t>All of this information is gathered and reviewed. It is used to inform further curriculum developments and provision is adapted accordingly.</w:t>
                            </w:r>
                            <w:bookmarkStart w:id="0" w:name="_GoBack"/>
                            <w:bookmarkEnd w:id="0"/>
                          </w:p>
                          <w:p w:rsidR="00A351A5" w:rsidRPr="00D438B4" w:rsidRDefault="00A351A5" w:rsidP="00D438B4">
                            <w:pPr>
                              <w:spacing w:after="150" w:line="240" w:lineRule="auto"/>
                              <w:jc w:val="center"/>
                              <w:rPr>
                                <w:rFonts w:eastAsia="Montserrat" w:cstheme="minorHAnsi"/>
                                <w:sz w:val="24"/>
                              </w:rPr>
                            </w:pPr>
                            <w:r w:rsidRPr="00D438B4">
                              <w:rPr>
                                <w:rFonts w:eastAsia="Montserrat" w:cstheme="minorHAnsi"/>
                                <w:sz w:val="24"/>
                              </w:rPr>
                              <w:t>The children are thoroughly enjoying their computing curriculum and are keen to communicate to staff how much they are enjoying their computing lessons!</w:t>
                            </w:r>
                          </w:p>
                          <w:p w:rsidR="002A3C47" w:rsidRPr="00D41BD8" w:rsidRDefault="002A3C47" w:rsidP="00381E2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0FD643" id="_x0000_s1028" type="#_x0000_t202" style="position:absolute;margin-left:740.65pt;margin-top:70pt;width:358.65pt;height:396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">
                <v:textbox>
                  <w:txbxContent>
                    <w:p w:rsidR="00381E2E" w:rsidRPr="00D438B4" w:rsidRDefault="00381E2E" w:rsidP="00D438B4">
                      <w:pPr>
                        <w:jc w:val="center"/>
                        <w:rPr>
                          <w:rFonts w:cstheme="minorHAnsi"/>
                          <w:b/>
                          <w:sz w:val="24"/>
                          <w:u w:val="single"/>
                        </w:rPr>
                      </w:pPr>
                      <w:r w:rsidRPr="00D438B4">
                        <w:rPr>
                          <w:rFonts w:cstheme="minorHAnsi"/>
                          <w:b/>
                          <w:sz w:val="24"/>
                          <w:u w:val="single"/>
                        </w:rPr>
                        <w:t>Impact:</w:t>
                      </w:r>
                    </w:p>
                    <w:p w:rsidR="00381E2E" w:rsidRPr="00D438B4" w:rsidRDefault="00381E2E" w:rsidP="00D438B4">
                      <w:pPr>
                        <w:jc w:val="center"/>
                        <w:rPr>
                          <w:rFonts w:cstheme="minorHAnsi"/>
                          <w:sz w:val="24"/>
                        </w:rPr>
                      </w:pPr>
                      <w:r w:rsidRPr="00D438B4">
                        <w:rPr>
                          <w:rFonts w:cstheme="minorHAnsi"/>
                          <w:sz w:val="24"/>
                        </w:rPr>
                        <w:t xml:space="preserve">Our high quality and </w:t>
                      </w:r>
                      <w:r w:rsidR="00754DC0" w:rsidRPr="00D438B4">
                        <w:rPr>
                          <w:rFonts w:cstheme="minorHAnsi"/>
                          <w:sz w:val="24"/>
                        </w:rPr>
                        <w:t>well-planned</w:t>
                      </w:r>
                      <w:r w:rsidRPr="00D438B4">
                        <w:rPr>
                          <w:rFonts w:cstheme="minorHAnsi"/>
                          <w:sz w:val="24"/>
                        </w:rPr>
                        <w:t xml:space="preserve"> curriculum </w:t>
                      </w:r>
                      <w:proofErr w:type="gramStart"/>
                      <w:r w:rsidRPr="00D438B4">
                        <w:rPr>
                          <w:rFonts w:cstheme="minorHAnsi"/>
                          <w:sz w:val="24"/>
                        </w:rPr>
                        <w:t>ensures</w:t>
                      </w:r>
                      <w:proofErr w:type="gramEnd"/>
                      <w:r w:rsidRPr="00D438B4">
                        <w:rPr>
                          <w:rFonts w:cstheme="minorHAnsi"/>
                          <w:sz w:val="24"/>
                        </w:rPr>
                        <w:t xml:space="preserve"> that children make progress throughout their school life and are well prepared for the digital world beyond school. We enable our children to use a range of hardware and software so that they can understand and apply the fundamental principles of computer science. They are also able to use problem solving, logical thinking and self-evaluation sills they have learnt and apply these to the wider world.</w:t>
                      </w:r>
                    </w:p>
                    <w:p w:rsidR="00A351A5" w:rsidRPr="00D438B4" w:rsidRDefault="002A3C47" w:rsidP="00D438B4">
                      <w:pPr>
                        <w:spacing w:after="150" w:line="240" w:lineRule="auto"/>
                        <w:jc w:val="center"/>
                        <w:rPr>
                          <w:rFonts w:eastAsia="Montserrat" w:cstheme="minorHAnsi"/>
                          <w:sz w:val="24"/>
                        </w:rPr>
                      </w:pPr>
                      <w:r w:rsidRPr="00D438B4">
                        <w:rPr>
                          <w:rFonts w:cstheme="minorHAnsi"/>
                          <w:sz w:val="24"/>
                        </w:rPr>
                        <w:t xml:space="preserve">The way pupil’s showcase and celebrate their work will best show the impact of our curriculum. We evidence most of our work on Seesaw or Google Drive. In addition to this, </w:t>
                      </w:r>
                      <w:r w:rsidR="005467BC" w:rsidRPr="00D438B4">
                        <w:rPr>
                          <w:rFonts w:eastAsia="Montserrat" w:cstheme="minorHAnsi"/>
                          <w:sz w:val="24"/>
                        </w:rPr>
                        <w:t>a</w:t>
                      </w:r>
                      <w:r w:rsidR="00A351A5" w:rsidRPr="00D438B4">
                        <w:rPr>
                          <w:rFonts w:eastAsia="Montserrat" w:cstheme="minorHAnsi"/>
                          <w:sz w:val="24"/>
                        </w:rPr>
                        <w:t>ssessment information is collected frequently and analysed as part of our school monitoring system. This process provides an accurate and comprehensive understanding of the quality of education in computing. Monitoring in computing includes: staff audits, work sampling, lesson observations and/or learning walks, and conversations with staff, pupils and parents about the computing curriculum.</w:t>
                      </w:r>
                    </w:p>
                    <w:p w:rsidR="00A351A5" w:rsidRPr="00D438B4" w:rsidRDefault="00A351A5" w:rsidP="00D438B4">
                      <w:pPr>
                        <w:spacing w:after="150" w:line="240" w:lineRule="auto"/>
                        <w:jc w:val="center"/>
                        <w:rPr>
                          <w:rFonts w:eastAsia="Montserrat" w:cstheme="minorHAnsi"/>
                          <w:sz w:val="24"/>
                        </w:rPr>
                      </w:pPr>
                      <w:r w:rsidRPr="00D438B4">
                        <w:rPr>
                          <w:rFonts w:eastAsia="Montserrat" w:cstheme="minorHAnsi"/>
                          <w:sz w:val="24"/>
                        </w:rPr>
                        <w:t>All of this information is gathered and reviewed. It is used to inform further curriculum developments and provision is adapted accordingly.</w:t>
                      </w:r>
                      <w:bookmarkStart w:id="1" w:name="_GoBack"/>
                      <w:bookmarkEnd w:id="1"/>
                    </w:p>
                    <w:p w:rsidR="00A351A5" w:rsidRPr="00D438B4" w:rsidRDefault="00A351A5" w:rsidP="00D438B4">
                      <w:pPr>
                        <w:spacing w:after="150" w:line="240" w:lineRule="auto"/>
                        <w:jc w:val="center"/>
                        <w:rPr>
                          <w:rFonts w:eastAsia="Montserrat" w:cstheme="minorHAnsi"/>
                          <w:sz w:val="24"/>
                        </w:rPr>
                      </w:pPr>
                      <w:r w:rsidRPr="00D438B4">
                        <w:rPr>
                          <w:rFonts w:eastAsia="Montserrat" w:cstheme="minorHAnsi"/>
                          <w:sz w:val="24"/>
                        </w:rPr>
                        <w:t>The children are thoroughly enjoying their computing curriculum and are keen to communicate to staff how much they are enjoying their computing lessons!</w:t>
                      </w:r>
                    </w:p>
                    <w:p w:rsidR="002A3C47" w:rsidRPr="00D41BD8" w:rsidRDefault="002A3C47" w:rsidP="00381E2E"/>
                  </w:txbxContent>
                </v:textbox>
                <w10:wrap type="square" anchorx="margin"/>
              </v:shape>
            </w:pict>
          </mc:Fallback>
        </mc:AlternateContent>
      </w:r>
      <w:r w:rsidR="00D438B4">
        <w:rPr>
          <w:noProof/>
        </w:rPr>
        <mc:AlternateContent>
          <mc:Choice Requires="wps">
            <w:drawing>
              <wp:anchor distT="45720" distB="45720" distL="114300" distR="114300" simplePos="0" relativeHeight="251663360" behindDoc="0" locked="0" layoutInCell="1" allowOverlap="1" wp14:anchorId="635971B6" wp14:editId="796C38CB">
                <wp:simplePos x="0" y="0"/>
                <wp:positionH relativeFrom="margin">
                  <wp:align>center</wp:align>
                </wp:positionH>
                <wp:positionV relativeFrom="paragraph">
                  <wp:posOffset>934509</wp:posOffset>
                </wp:positionV>
                <wp:extent cx="4554855" cy="7035800"/>
                <wp:effectExtent l="0" t="0" r="17145" b="127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4855" cy="7035800"/>
                        </a:xfrm>
                        <a:prstGeom prst="rect">
                          <a:avLst/>
                        </a:prstGeom>
                        <a:solidFill>
                          <a:srgbClr val="FFFFFF"/>
                        </a:solidFill>
                        <a:ln w="9525">
                          <a:solidFill>
                            <a:srgbClr val="000000"/>
                          </a:solidFill>
                          <a:miter lim="800000"/>
                          <a:headEnd/>
                          <a:tailEnd/>
                        </a:ln>
                      </wps:spPr>
                      <wps:txbx>
                        <w:txbxContent>
                          <w:p w:rsidR="000C1143" w:rsidRPr="00D438B4" w:rsidRDefault="000C1143" w:rsidP="00D438B4">
                            <w:pPr>
                              <w:jc w:val="center"/>
                              <w:rPr>
                                <w:rFonts w:cstheme="minorHAnsi"/>
                                <w:b/>
                                <w:sz w:val="24"/>
                                <w:szCs w:val="24"/>
                                <w:u w:val="single"/>
                              </w:rPr>
                            </w:pPr>
                            <w:r w:rsidRPr="00D438B4">
                              <w:rPr>
                                <w:rFonts w:cstheme="minorHAnsi"/>
                                <w:b/>
                                <w:sz w:val="24"/>
                                <w:szCs w:val="24"/>
                                <w:u w:val="single"/>
                              </w:rPr>
                              <w:t>Implementation:</w:t>
                            </w:r>
                          </w:p>
                          <w:p w:rsidR="000C1143" w:rsidRPr="00D438B4" w:rsidRDefault="001D4532" w:rsidP="00D438B4">
                            <w:pPr>
                              <w:jc w:val="center"/>
                              <w:rPr>
                                <w:rFonts w:cstheme="minorHAnsi"/>
                                <w:sz w:val="24"/>
                                <w:szCs w:val="24"/>
                              </w:rPr>
                            </w:pPr>
                            <w:r w:rsidRPr="00D438B4">
                              <w:rPr>
                                <w:rFonts w:cstheme="minorHAnsi"/>
                                <w:sz w:val="24"/>
                                <w:szCs w:val="24"/>
                              </w:rPr>
                              <w:t xml:space="preserve">Our computing curriculum has been built to ensure progression and repetition in relation to embedding key learning, knowledge and skills. We focus </w:t>
                            </w:r>
                            <w:r w:rsidR="000A3235" w:rsidRPr="00D438B4">
                              <w:rPr>
                                <w:rFonts w:cstheme="minorHAnsi"/>
                                <w:sz w:val="24"/>
                                <w:szCs w:val="24"/>
                              </w:rPr>
                              <w:t>on these four key themes of computing: computer science, digital literacy, information technology and functional skills.</w:t>
                            </w:r>
                          </w:p>
                          <w:p w:rsidR="00F923CF" w:rsidRDefault="000A3235" w:rsidP="00F923CF">
                            <w:pPr>
                              <w:jc w:val="center"/>
                              <w:rPr>
                                <w:rFonts w:cstheme="minorHAnsi"/>
                                <w:sz w:val="24"/>
                                <w:szCs w:val="24"/>
                              </w:rPr>
                            </w:pPr>
                            <w:r w:rsidRPr="00D438B4">
                              <w:rPr>
                                <w:rFonts w:cstheme="minorHAnsi"/>
                                <w:sz w:val="24"/>
                                <w:szCs w:val="24"/>
                              </w:rPr>
                              <w:t xml:space="preserve">For computer science we want to ensure children have a variety of experiences. We use code studio to provide a consistent structure for children to develop their coding skills. </w:t>
                            </w:r>
                          </w:p>
                          <w:p w:rsidR="00F923CF" w:rsidRDefault="00F923CF" w:rsidP="00F923CF">
                            <w:pPr>
                              <w:jc w:val="center"/>
                              <w:rPr>
                                <w:rFonts w:cstheme="minorHAnsi"/>
                                <w:sz w:val="24"/>
                                <w:szCs w:val="24"/>
                              </w:rPr>
                            </w:pPr>
                            <w:r>
                              <w:rPr>
                                <w:rFonts w:cstheme="minorHAnsi"/>
                                <w:color w:val="130019"/>
                                <w:sz w:val="24"/>
                                <w:szCs w:val="29"/>
                                <w:shd w:val="clear" w:color="auto" w:fill="FFFFFF"/>
                              </w:rPr>
                              <w:t>We believe that v</w:t>
                            </w:r>
                            <w:r w:rsidRPr="00F923CF">
                              <w:rPr>
                                <w:rFonts w:cstheme="minorHAnsi"/>
                                <w:color w:val="130019"/>
                                <w:sz w:val="24"/>
                                <w:szCs w:val="29"/>
                                <w:shd w:val="clear" w:color="auto" w:fill="FFFFFF"/>
                              </w:rPr>
                              <w:t>ocabulary is an important part of teaching and learning</w:t>
                            </w:r>
                            <w:r>
                              <w:rPr>
                                <w:rFonts w:cstheme="minorHAnsi"/>
                                <w:color w:val="130019"/>
                                <w:sz w:val="24"/>
                                <w:szCs w:val="29"/>
                                <w:shd w:val="clear" w:color="auto" w:fill="FFFFFF"/>
                              </w:rPr>
                              <w:t xml:space="preserve">. </w:t>
                            </w:r>
                            <w:r w:rsidRPr="00F923CF">
                              <w:rPr>
                                <w:rFonts w:cstheme="minorHAnsi"/>
                                <w:color w:val="130019"/>
                                <w:sz w:val="24"/>
                                <w:szCs w:val="29"/>
                                <w:shd w:val="clear" w:color="auto" w:fill="FFFFFF"/>
                              </w:rPr>
                              <w:t xml:space="preserve"> </w:t>
                            </w:r>
                            <w:r w:rsidRPr="00D438B4">
                              <w:rPr>
                                <w:rFonts w:cstheme="minorHAnsi"/>
                                <w:sz w:val="24"/>
                                <w:szCs w:val="24"/>
                              </w:rPr>
                              <w:t xml:space="preserve">We want to ensure that children at St. Christopher’s </w:t>
                            </w:r>
                            <w:r>
                              <w:rPr>
                                <w:rFonts w:cstheme="minorHAnsi"/>
                                <w:sz w:val="24"/>
                                <w:szCs w:val="24"/>
                              </w:rPr>
                              <w:t xml:space="preserve">have a good foundational knowledge of all areas of computing. This is why we place a huge emphasis on the computing vocabulary in our lessons. </w:t>
                            </w:r>
                          </w:p>
                          <w:p w:rsidR="00F923CF" w:rsidRPr="00F923CF" w:rsidRDefault="00F923CF" w:rsidP="00F923CF">
                            <w:pPr>
                              <w:jc w:val="center"/>
                              <w:rPr>
                                <w:rFonts w:cstheme="minorHAnsi"/>
                                <w:sz w:val="24"/>
                                <w:szCs w:val="24"/>
                              </w:rPr>
                            </w:pPr>
                            <w:r w:rsidRPr="00F923CF">
                              <w:rPr>
                                <w:rFonts w:cstheme="minorHAnsi"/>
                                <w:sz w:val="24"/>
                                <w:szCs w:val="24"/>
                              </w:rPr>
                              <w:t xml:space="preserve">We currently use the NCCE Teach Computing Scheme. </w:t>
                            </w:r>
                            <w:r w:rsidRPr="00F923CF">
                              <w:rPr>
                                <w:rFonts w:cstheme="minorHAnsi"/>
                                <w:color w:val="130019"/>
                                <w:sz w:val="24"/>
                                <w:szCs w:val="24"/>
                                <w:shd w:val="clear" w:color="auto" w:fill="FFFFFF"/>
                              </w:rPr>
                              <w:t xml:space="preserve">The Teach Computing </w:t>
                            </w:r>
                            <w:r w:rsidRPr="00F923CF">
                              <w:rPr>
                                <w:rFonts w:cstheme="minorHAnsi"/>
                                <w:color w:val="130019"/>
                                <w:sz w:val="24"/>
                                <w:szCs w:val="24"/>
                                <w:shd w:val="clear" w:color="auto" w:fill="FFFFFF"/>
                              </w:rPr>
                              <w:t>scheme</w:t>
                            </w:r>
                            <w:r w:rsidRPr="00F923CF">
                              <w:rPr>
                                <w:rFonts w:cstheme="minorHAnsi"/>
                                <w:color w:val="130019"/>
                                <w:sz w:val="24"/>
                                <w:szCs w:val="24"/>
                                <w:shd w:val="clear" w:color="auto" w:fill="FFFFFF"/>
                              </w:rPr>
                              <w:t xml:space="preserve"> is structured into units for each year group, and each unit is broken down into lessons. Units can generally be taught in any order, with the exception of programming, where concepts and skills rely on prior knowledge and experiences.</w:t>
                            </w:r>
                          </w:p>
                          <w:p w:rsidR="00F923CF" w:rsidRPr="00F923CF" w:rsidRDefault="00F923CF" w:rsidP="00F923CF">
                            <w:pPr>
                              <w:rPr>
                                <w:rFonts w:cstheme="minorHAnsi"/>
                                <w:sz w:val="20"/>
                                <w:szCs w:val="24"/>
                              </w:rPr>
                            </w:pPr>
                          </w:p>
                          <w:p w:rsidR="000C1143" w:rsidRPr="00F923CF" w:rsidRDefault="00F923CF" w:rsidP="00F923CF">
                            <w:pPr>
                              <w:jc w:val="center"/>
                              <w:rPr>
                                <w:rFonts w:cstheme="minorHAnsi"/>
                                <w:sz w:val="24"/>
                              </w:rPr>
                            </w:pPr>
                            <w:r w:rsidRPr="00F923CF">
                              <w:rPr>
                                <w:rFonts w:cstheme="minorHAnsi"/>
                                <w:color w:val="0D0D0D"/>
                                <w:sz w:val="24"/>
                                <w:shd w:val="clear" w:color="auto" w:fill="FFFFFF"/>
                              </w:rPr>
                              <w:t>As a school, we integrate online safety lessons into our PSHE curriculum, ensuring that our students are equipped with essential skills to navigate the internet responsibly. Moreover, we are proud to select certain students to serve as online ambassadors within our school community. These ambassadors take a proactive role in engaging with their peers, leading discussions, and assuming greater responsibility in promoting online safety. Through these initiatives, we are committed to fostering a culture of digital responsibility and empowering our students to be confident and secure online citizens.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5971B6" id="_x0000_s1029" type="#_x0000_t202" style="position:absolute;margin-left:0;margin-top:73.6pt;width:358.65pt;height:554pt;z-index:2516633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">
                <v:textbox>
                  <w:txbxContent>
                    <w:p w:rsidR="000C1143" w:rsidRPr="00D438B4" w:rsidRDefault="000C1143" w:rsidP="00D438B4">
                      <w:pPr>
                        <w:jc w:val="center"/>
                        <w:rPr>
                          <w:rFonts w:cstheme="minorHAnsi"/>
                          <w:b/>
                          <w:sz w:val="24"/>
                          <w:szCs w:val="24"/>
                          <w:u w:val="single"/>
                        </w:rPr>
                      </w:pPr>
                      <w:r w:rsidRPr="00D438B4">
                        <w:rPr>
                          <w:rFonts w:cstheme="minorHAnsi"/>
                          <w:b/>
                          <w:sz w:val="24"/>
                          <w:szCs w:val="24"/>
                          <w:u w:val="single"/>
                        </w:rPr>
                        <w:t>Implementation:</w:t>
                      </w:r>
                    </w:p>
                    <w:p w:rsidR="000C1143" w:rsidRPr="00D438B4" w:rsidRDefault="001D4532" w:rsidP="00D438B4">
                      <w:pPr>
                        <w:jc w:val="center"/>
                        <w:rPr>
                          <w:rFonts w:cstheme="minorHAnsi"/>
                          <w:sz w:val="24"/>
                          <w:szCs w:val="24"/>
                        </w:rPr>
                      </w:pPr>
                      <w:r w:rsidRPr="00D438B4">
                        <w:rPr>
                          <w:rFonts w:cstheme="minorHAnsi"/>
                          <w:sz w:val="24"/>
                          <w:szCs w:val="24"/>
                        </w:rPr>
                        <w:t xml:space="preserve">Our computing curriculum has been built to ensure progression and repetition in relation to embedding key learning, knowledge and skills. We focus </w:t>
                      </w:r>
                      <w:r w:rsidR="000A3235" w:rsidRPr="00D438B4">
                        <w:rPr>
                          <w:rFonts w:cstheme="minorHAnsi"/>
                          <w:sz w:val="24"/>
                          <w:szCs w:val="24"/>
                        </w:rPr>
                        <w:t>on these four key themes of computing: computer science, digital literacy, information technology and functional skills.</w:t>
                      </w:r>
                    </w:p>
                    <w:p w:rsidR="00F923CF" w:rsidRDefault="000A3235" w:rsidP="00F923CF">
                      <w:pPr>
                        <w:jc w:val="center"/>
                        <w:rPr>
                          <w:rFonts w:cstheme="minorHAnsi"/>
                          <w:sz w:val="24"/>
                          <w:szCs w:val="24"/>
                        </w:rPr>
                      </w:pPr>
                      <w:r w:rsidRPr="00D438B4">
                        <w:rPr>
                          <w:rFonts w:cstheme="minorHAnsi"/>
                          <w:sz w:val="24"/>
                          <w:szCs w:val="24"/>
                        </w:rPr>
                        <w:t xml:space="preserve">For computer science we want to ensure children have a variety of experiences. We use code studio to provide a consistent structure for children to develop their coding skills. </w:t>
                      </w:r>
                    </w:p>
                    <w:p w:rsidR="00F923CF" w:rsidRDefault="00F923CF" w:rsidP="00F923CF">
                      <w:pPr>
                        <w:jc w:val="center"/>
                        <w:rPr>
                          <w:rFonts w:cstheme="minorHAnsi"/>
                          <w:sz w:val="24"/>
                          <w:szCs w:val="24"/>
                        </w:rPr>
                      </w:pPr>
                      <w:r>
                        <w:rPr>
                          <w:rFonts w:cstheme="minorHAnsi"/>
                          <w:color w:val="130019"/>
                          <w:sz w:val="24"/>
                          <w:szCs w:val="29"/>
                          <w:shd w:val="clear" w:color="auto" w:fill="FFFFFF"/>
                        </w:rPr>
                        <w:t>We believe that v</w:t>
                      </w:r>
                      <w:r w:rsidRPr="00F923CF">
                        <w:rPr>
                          <w:rFonts w:cstheme="minorHAnsi"/>
                          <w:color w:val="130019"/>
                          <w:sz w:val="24"/>
                          <w:szCs w:val="29"/>
                          <w:shd w:val="clear" w:color="auto" w:fill="FFFFFF"/>
                        </w:rPr>
                        <w:t>ocabulary is an important part of teaching and learning</w:t>
                      </w:r>
                      <w:r>
                        <w:rPr>
                          <w:rFonts w:cstheme="minorHAnsi"/>
                          <w:color w:val="130019"/>
                          <w:sz w:val="24"/>
                          <w:szCs w:val="29"/>
                          <w:shd w:val="clear" w:color="auto" w:fill="FFFFFF"/>
                        </w:rPr>
                        <w:t xml:space="preserve">. </w:t>
                      </w:r>
                      <w:r w:rsidRPr="00F923CF">
                        <w:rPr>
                          <w:rFonts w:cstheme="minorHAnsi"/>
                          <w:color w:val="130019"/>
                          <w:sz w:val="24"/>
                          <w:szCs w:val="29"/>
                          <w:shd w:val="clear" w:color="auto" w:fill="FFFFFF"/>
                        </w:rPr>
                        <w:t xml:space="preserve"> </w:t>
                      </w:r>
                      <w:r w:rsidRPr="00D438B4">
                        <w:rPr>
                          <w:rFonts w:cstheme="minorHAnsi"/>
                          <w:sz w:val="24"/>
                          <w:szCs w:val="24"/>
                        </w:rPr>
                        <w:t xml:space="preserve">We want to ensure that children at St. Christopher’s </w:t>
                      </w:r>
                      <w:r>
                        <w:rPr>
                          <w:rFonts w:cstheme="minorHAnsi"/>
                          <w:sz w:val="24"/>
                          <w:szCs w:val="24"/>
                        </w:rPr>
                        <w:t xml:space="preserve">have a good foundational knowledge of all areas of computing. This is why we place a huge emphasis on the computing vocabulary in our lessons. </w:t>
                      </w:r>
                    </w:p>
                    <w:p w:rsidR="00F923CF" w:rsidRPr="00F923CF" w:rsidRDefault="00F923CF" w:rsidP="00F923CF">
                      <w:pPr>
                        <w:jc w:val="center"/>
                        <w:rPr>
                          <w:rFonts w:cstheme="minorHAnsi"/>
                          <w:sz w:val="24"/>
                          <w:szCs w:val="24"/>
                        </w:rPr>
                      </w:pPr>
                      <w:r w:rsidRPr="00F923CF">
                        <w:rPr>
                          <w:rFonts w:cstheme="minorHAnsi"/>
                          <w:sz w:val="24"/>
                          <w:szCs w:val="24"/>
                        </w:rPr>
                        <w:t xml:space="preserve">We currently use the NCCE Teach Computing Scheme. </w:t>
                      </w:r>
                      <w:r w:rsidRPr="00F923CF">
                        <w:rPr>
                          <w:rFonts w:cstheme="minorHAnsi"/>
                          <w:color w:val="130019"/>
                          <w:sz w:val="24"/>
                          <w:szCs w:val="24"/>
                          <w:shd w:val="clear" w:color="auto" w:fill="FFFFFF"/>
                        </w:rPr>
                        <w:t xml:space="preserve">The Teach Computing </w:t>
                      </w:r>
                      <w:r w:rsidRPr="00F923CF">
                        <w:rPr>
                          <w:rFonts w:cstheme="minorHAnsi"/>
                          <w:color w:val="130019"/>
                          <w:sz w:val="24"/>
                          <w:szCs w:val="24"/>
                          <w:shd w:val="clear" w:color="auto" w:fill="FFFFFF"/>
                        </w:rPr>
                        <w:t>scheme</w:t>
                      </w:r>
                      <w:r w:rsidRPr="00F923CF">
                        <w:rPr>
                          <w:rFonts w:cstheme="minorHAnsi"/>
                          <w:color w:val="130019"/>
                          <w:sz w:val="24"/>
                          <w:szCs w:val="24"/>
                          <w:shd w:val="clear" w:color="auto" w:fill="FFFFFF"/>
                        </w:rPr>
                        <w:t xml:space="preserve"> is structured into units for each year group, and each unit is broken down into lessons. Units can generally be taught in any order, with the exception of programming, where concepts and skills rely on prior knowledge and experiences.</w:t>
                      </w:r>
                    </w:p>
                    <w:p w:rsidR="00F923CF" w:rsidRPr="00F923CF" w:rsidRDefault="00F923CF" w:rsidP="00F923CF">
                      <w:pPr>
                        <w:rPr>
                          <w:rFonts w:cstheme="minorHAnsi"/>
                          <w:sz w:val="20"/>
                          <w:szCs w:val="24"/>
                        </w:rPr>
                      </w:pPr>
                    </w:p>
                    <w:p w:rsidR="000C1143" w:rsidRPr="00F923CF" w:rsidRDefault="00F923CF" w:rsidP="00F923CF">
                      <w:pPr>
                        <w:jc w:val="center"/>
                        <w:rPr>
                          <w:rFonts w:cstheme="minorHAnsi"/>
                          <w:sz w:val="24"/>
                        </w:rPr>
                      </w:pPr>
                      <w:r w:rsidRPr="00F923CF">
                        <w:rPr>
                          <w:rFonts w:cstheme="minorHAnsi"/>
                          <w:color w:val="0D0D0D"/>
                          <w:sz w:val="24"/>
                          <w:shd w:val="clear" w:color="auto" w:fill="FFFFFF"/>
                        </w:rPr>
                        <w:t>As a school, we integrate online safety lessons into our PSHE curriculum, ensuring that our students are equipped with essential skills to navigate the internet responsibly. Moreover, we are proud to select certain students to serve as online ambassadors within our school community. These ambassadors take a proactive role in engaging with their peers, leading discussions, and assuming greater responsibility in promoting online safety. Through these initiatives, we are committed to fostering a culture of digital responsibility and empowering our students to be confident and secure online citizens.</w:t>
                      </w:r>
                    </w:p>
                  </w:txbxContent>
                </v:textbox>
                <w10:wrap type="square" anchorx="margin"/>
              </v:shape>
            </w:pict>
          </mc:Fallback>
        </mc:AlternateContent>
      </w:r>
    </w:p>
    <w:sectPr w:rsidR="00D41BD8" w:rsidSect="00D41BD8">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ontserrat">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0B241B"/>
    <w:multiLevelType w:val="hybridMultilevel"/>
    <w:tmpl w:val="BBDEA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BD8"/>
    <w:rsid w:val="000A3235"/>
    <w:rsid w:val="000C1143"/>
    <w:rsid w:val="001D4532"/>
    <w:rsid w:val="002927C2"/>
    <w:rsid w:val="002A3C47"/>
    <w:rsid w:val="00381E2E"/>
    <w:rsid w:val="00505A2E"/>
    <w:rsid w:val="00532F74"/>
    <w:rsid w:val="005467BC"/>
    <w:rsid w:val="00695D73"/>
    <w:rsid w:val="00754DC0"/>
    <w:rsid w:val="007B4531"/>
    <w:rsid w:val="00A351A5"/>
    <w:rsid w:val="00D41BD8"/>
    <w:rsid w:val="00D438B4"/>
    <w:rsid w:val="00DE41AA"/>
    <w:rsid w:val="00EE282F"/>
    <w:rsid w:val="00F61AC8"/>
    <w:rsid w:val="00F923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7E94E"/>
  <w15:chartTrackingRefBased/>
  <w15:docId w15:val="{E9031E3F-E712-44C7-89AF-145E30BD1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1E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28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0</Words>
  <Characters>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Stevenson</dc:creator>
  <cp:keywords/>
  <dc:description/>
  <cp:lastModifiedBy>Joe Stevenson</cp:lastModifiedBy>
  <cp:revision>2</cp:revision>
  <dcterms:created xsi:type="dcterms:W3CDTF">2024-03-28T11:26:00Z</dcterms:created>
  <dcterms:modified xsi:type="dcterms:W3CDTF">2024-03-28T11:26:00Z</dcterms:modified>
</cp:coreProperties>
</file>