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5C657F" w:rsidRPr="008F7BF5" w:rsidRDefault="008F7BF5" w:rsidP="005C657F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5C657F">
        <w:rPr>
          <w:b/>
          <w:sz w:val="28"/>
          <w:szCs w:val="28"/>
        </w:rPr>
        <w:t>Technology Year 4</w:t>
      </w:r>
    </w:p>
    <w:tbl>
      <w:tblPr>
        <w:tblStyle w:val="TableGrid"/>
        <w:tblpPr w:leftFromText="180" w:rightFromText="180" w:vertAnchor="text" w:horzAnchor="margin" w:tblpXSpec="center" w:tblpY="128"/>
        <w:tblW w:w="14858" w:type="dxa"/>
        <w:tblLayout w:type="fixed"/>
        <w:tblLook w:val="04A0" w:firstRow="1" w:lastRow="0" w:firstColumn="1" w:lastColumn="0" w:noHBand="0" w:noVBand="1"/>
      </w:tblPr>
      <w:tblGrid>
        <w:gridCol w:w="1201"/>
        <w:gridCol w:w="2026"/>
        <w:gridCol w:w="1984"/>
        <w:gridCol w:w="3402"/>
        <w:gridCol w:w="3261"/>
        <w:gridCol w:w="2984"/>
      </w:tblGrid>
      <w:tr w:rsidR="005C657F" w:rsidTr="005C657F">
        <w:trPr>
          <w:trHeight w:val="280"/>
        </w:trPr>
        <w:tc>
          <w:tcPr>
            <w:tcW w:w="1201" w:type="dxa"/>
          </w:tcPr>
          <w:p w:rsidR="005C657F" w:rsidRPr="008F0FC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657" w:type="dxa"/>
            <w:gridSpan w:val="5"/>
            <w:shd w:val="clear" w:color="auto" w:fill="FFFFFF" w:themeFill="background1"/>
          </w:tcPr>
          <w:p w:rsidR="005C657F" w:rsidRPr="00CC49A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sz w:val="16"/>
                <w:szCs w:val="16"/>
                <w:u w:val="single"/>
              </w:rPr>
              <w:t>Strand/Domain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2026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1984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3402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  <w:p w:rsidR="00E67E6B" w:rsidRPr="009F130A" w:rsidRDefault="00E67E6B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3261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  <w:p w:rsidR="00E67E6B" w:rsidRPr="009F130A" w:rsidRDefault="00E67E6B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SUMMER 2</w:t>
            </w:r>
          </w:p>
        </w:tc>
        <w:tc>
          <w:tcPr>
            <w:tcW w:w="2984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  <w:p w:rsidR="00E67E6B" w:rsidRPr="009F130A" w:rsidRDefault="00E67E6B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SPRING 2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P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C657F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4</w:t>
            </w:r>
          </w:p>
        </w:tc>
        <w:tc>
          <w:tcPr>
            <w:tcW w:w="2026" w:type="dxa"/>
            <w:vMerge w:val="restart"/>
            <w:shd w:val="clear" w:color="auto" w:fill="C6D9F1" w:themeFill="text2" w:themeFillTint="33"/>
          </w:tcPr>
          <w:p w:rsidR="005C657F" w:rsidRDefault="005C657F" w:rsidP="00E51DA8">
            <w:pPr>
              <w:jc w:val="center"/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Pr="00A053C1" w:rsidRDefault="005C657F" w:rsidP="00E51DA8">
            <w:pPr>
              <w:tabs>
                <w:tab w:val="left" w:pos="267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</w:tcPr>
          <w:p w:rsidR="005C657F" w:rsidRDefault="005C657F" w:rsidP="00E51DA8">
            <w:pPr>
              <w:jc w:val="center"/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Default="005C657F" w:rsidP="00E51DA8">
            <w:pPr>
              <w:rPr>
                <w:sz w:val="16"/>
                <w:szCs w:val="16"/>
              </w:rPr>
            </w:pPr>
          </w:p>
          <w:p w:rsidR="005C657F" w:rsidRPr="00A053C1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2D Shape to 3D product</w:t>
            </w:r>
          </w:p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270E0">
              <w:rPr>
                <w:rFonts w:ascii="Comic Sans MS" w:hAnsi="Comic Sans MS"/>
                <w:color w:val="FF0000"/>
                <w:sz w:val="16"/>
                <w:szCs w:val="16"/>
              </w:rPr>
              <w:t>(Make a tote bag with handle)</w:t>
            </w:r>
          </w:p>
        </w:tc>
        <w:tc>
          <w:tcPr>
            <w:tcW w:w="3261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Healthy and Varied Diet</w:t>
            </w:r>
          </w:p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  <w:r w:rsidRPr="003270E0">
              <w:rPr>
                <w:rFonts w:ascii="Comic Sans MS" w:hAnsi="Comic Sans MS"/>
                <w:color w:val="FFC000"/>
                <w:sz w:val="16"/>
                <w:szCs w:val="16"/>
              </w:rPr>
              <w:t>(Create healthy granola bars)</w:t>
            </w:r>
          </w:p>
        </w:tc>
        <w:tc>
          <w:tcPr>
            <w:tcW w:w="2984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Simple Circuits and switches</w:t>
            </w:r>
          </w:p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270E0">
              <w:rPr>
                <w:rFonts w:ascii="Comic Sans MS" w:hAnsi="Comic Sans MS"/>
                <w:color w:val="00B050"/>
                <w:sz w:val="16"/>
                <w:szCs w:val="16"/>
              </w:rPr>
              <w:t>(Make a working garden lantern)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6" w:type="dxa"/>
            <w:vMerge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Pattern, template, Seam, Seam allowance, Aesthetics, stitch, sew</w:t>
            </w:r>
          </w:p>
        </w:tc>
        <w:tc>
          <w:tcPr>
            <w:tcW w:w="3261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Sensory, texture, appearance, fresh, slice, peel, garnish, chop, grate, processed</w:t>
            </w:r>
          </w:p>
        </w:tc>
        <w:tc>
          <w:tcPr>
            <w:tcW w:w="2984" w:type="dxa"/>
          </w:tcPr>
          <w:p w:rsidR="005C657F" w:rsidRPr="00F8471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Circuit, conductor, Insulator, System, Output device, Input device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Expected</w:t>
            </w:r>
          </w:p>
        </w:tc>
        <w:tc>
          <w:tcPr>
            <w:tcW w:w="2026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Use knowledge of existing products to design their own product for a purpose.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Create designs using annotated sketches and cross sectional diagrams.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Safely measure, mark and cut with accuracy.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Discuss functionality and aesthetics.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Use a chenille needle to sew a range of fabrics.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Use a needle-</w:t>
            </w:r>
            <w:proofErr w:type="spellStart"/>
            <w:r w:rsidRPr="009820B7">
              <w:rPr>
                <w:rFonts w:ascii="Comic Sans MS" w:hAnsi="Comic Sans MS"/>
                <w:sz w:val="14"/>
                <w:szCs w:val="14"/>
              </w:rPr>
              <w:t>threader</w:t>
            </w:r>
            <w:proofErr w:type="spellEnd"/>
            <w:r w:rsidRPr="009820B7">
              <w:rPr>
                <w:rFonts w:ascii="Comic Sans MS" w:hAnsi="Comic Sans MS"/>
                <w:sz w:val="14"/>
                <w:szCs w:val="14"/>
              </w:rPr>
              <w:t xml:space="preserve"> for ease.</w:t>
            </w:r>
          </w:p>
        </w:tc>
        <w:tc>
          <w:tcPr>
            <w:tcW w:w="3261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Talk about different food groups and name food from each group.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Understand that food must be grown, farmed or caught in Europe and the wider world. 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Begin to combine different ingredients.</w:t>
            </w:r>
          </w:p>
          <w:p w:rsidR="005C657F" w:rsidRPr="009820B7" w:rsidRDefault="005C657F" w:rsidP="00E51DA8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 (cut, slice, grate, spread, juice, peel, mix, garnish)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Create exploded diagrams.</w:t>
            </w:r>
          </w:p>
        </w:tc>
        <w:tc>
          <w:tcPr>
            <w:tcW w:w="2984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  <w:r w:rsidRPr="009820B7">
              <w:rPr>
                <w:rFonts w:ascii="Comic Sans MS" w:hAnsi="Comic Sans MS" w:cs="Arial"/>
                <w:snapToGrid w:val="0"/>
                <w:sz w:val="14"/>
                <w:szCs w:val="14"/>
              </w:rPr>
              <w:t>Make a variety of switches by using simple classroom materials e.g. card, corrugated plastic, aluminium foil, paper fasteners and paper clips.</w:t>
            </w:r>
          </w:p>
          <w:p w:rsidR="005C657F" w:rsidRPr="009820B7" w:rsidRDefault="005C657F" w:rsidP="00E51DA8">
            <w:pPr>
              <w:pStyle w:val="ListParagraph"/>
              <w:spacing w:before="40"/>
              <w:ind w:left="142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  <w:r w:rsidRPr="009820B7">
              <w:rPr>
                <w:rFonts w:ascii="Comic Sans MS" w:hAnsi="Comic Sans MS" w:cs="Arial"/>
                <w:snapToGrid w:val="0"/>
                <w:sz w:val="14"/>
                <w:szCs w:val="14"/>
              </w:rPr>
              <w:t xml:space="preserve">Make switches that operate in different ways e.g. when you press them, when you turn them, when you push them from side to side. </w:t>
            </w:r>
            <w:r w:rsidRPr="009820B7">
              <w:rPr>
                <w:rFonts w:ascii="Comic Sans MS" w:hAnsi="Comic Sans MS" w:cs="Arial"/>
                <w:sz w:val="14"/>
                <w:szCs w:val="14"/>
              </w:rPr>
              <w:t>• Teach children how to avoid making short circuits.</w:t>
            </w:r>
          </w:p>
          <w:p w:rsidR="005C657F" w:rsidRPr="009820B7" w:rsidRDefault="005C657F" w:rsidP="00E51DA8">
            <w:pPr>
              <w:pStyle w:val="ListParagraph"/>
              <w:rPr>
                <w:rFonts w:ascii="Comic Sans MS" w:hAnsi="Comic Sans MS" w:cs="Arial"/>
                <w:snapToGrid w:val="0"/>
                <w:sz w:val="14"/>
                <w:szCs w:val="14"/>
              </w:rPr>
            </w:pP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 w:cs="Arial"/>
                <w:snapToGrid w:val="0"/>
                <w:sz w:val="14"/>
                <w:szCs w:val="14"/>
              </w:rPr>
              <w:t>Discuss, investigate and, where practical, disassemble different examples of relevant battery-powered products.</w:t>
            </w:r>
          </w:p>
        </w:tc>
      </w:tr>
      <w:tr w:rsidR="005C657F" w:rsidTr="005C657F">
        <w:trPr>
          <w:trHeight w:val="468"/>
        </w:trPr>
        <w:tc>
          <w:tcPr>
            <w:tcW w:w="1201" w:type="dxa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5C657F" w:rsidRPr="009F130A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2026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C6D9F1" w:themeFill="text2" w:themeFillTint="33"/>
          </w:tcPr>
          <w:p w:rsidR="005C657F" w:rsidRPr="00F8471A" w:rsidRDefault="005C657F" w:rsidP="00E51D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Measure and pin a seam allowance</w:t>
            </w:r>
          </w:p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 xml:space="preserve">Use a wider range of stitch types (over-stitch, cross stitch, running stitch) </w:t>
            </w:r>
          </w:p>
        </w:tc>
        <w:tc>
          <w:tcPr>
            <w:tcW w:w="3261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4"/>
                <w:szCs w:val="14"/>
              </w:rPr>
            </w:pPr>
            <w:r w:rsidRPr="009820B7">
              <w:rPr>
                <w:rFonts w:ascii="Comic Sans MS" w:hAnsi="Comic Sans MS"/>
                <w:sz w:val="14"/>
                <w:szCs w:val="14"/>
              </w:rPr>
              <w:t>Understand seasonality and the benefits of eating seasonal and locally produced foods.</w:t>
            </w:r>
          </w:p>
          <w:p w:rsidR="005C657F" w:rsidRPr="009820B7" w:rsidRDefault="005C657F" w:rsidP="00E51DA8">
            <w:pPr>
              <w:ind w:left="360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984" w:type="dxa"/>
          </w:tcPr>
          <w:p w:rsidR="005C657F" w:rsidRPr="009820B7" w:rsidRDefault="005C657F" w:rsidP="005C65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Incorporate a bulb and buzzer in their design. </w:t>
            </w: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  <w:bookmarkStart w:id="0" w:name="_GoBack"/>
      <w:bookmarkEnd w:id="0"/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F5"/>
    <w:rsid w:val="00245796"/>
    <w:rsid w:val="003270E0"/>
    <w:rsid w:val="005C657F"/>
    <w:rsid w:val="007D34B0"/>
    <w:rsid w:val="008F7BF5"/>
    <w:rsid w:val="009C7F15"/>
    <w:rsid w:val="00AF77A7"/>
    <w:rsid w:val="00E45ADF"/>
    <w:rsid w:val="00E67E6B"/>
    <w:rsid w:val="00F7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Corstin</dc:creator>
  <cp:lastModifiedBy>Teacher</cp:lastModifiedBy>
  <cp:revision>3</cp:revision>
  <dcterms:created xsi:type="dcterms:W3CDTF">2021-10-31T22:04:00Z</dcterms:created>
  <dcterms:modified xsi:type="dcterms:W3CDTF">2021-10-31T22:20:00Z</dcterms:modified>
</cp:coreProperties>
</file>