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5310" w:type="dxa"/>
        <w:tblInd w:w="-289" w:type="dxa"/>
        <w:tblLook w:val="04A0" w:firstRow="1" w:lastRow="0" w:firstColumn="1" w:lastColumn="0" w:noHBand="0" w:noVBand="1"/>
      </w:tblPr>
      <w:tblGrid>
        <w:gridCol w:w="1575"/>
        <w:gridCol w:w="2180"/>
        <w:gridCol w:w="1752"/>
        <w:gridCol w:w="1951"/>
        <w:gridCol w:w="2239"/>
        <w:gridCol w:w="1786"/>
        <w:gridCol w:w="2118"/>
        <w:gridCol w:w="1709"/>
      </w:tblGrid>
      <w:tr w:rsidR="00D47887" w:rsidRPr="00B0545C" w:rsidTr="006C4041">
        <w:tc>
          <w:tcPr>
            <w:tcW w:w="1576" w:type="dxa"/>
          </w:tcPr>
          <w:p w:rsidR="00A6681E" w:rsidRPr="00B0545C" w:rsidRDefault="001A0E12">
            <w:pPr>
              <w:rPr>
                <w:rFonts w:cstheme="minorHAnsi"/>
                <w:b/>
                <w:sz w:val="24"/>
                <w:szCs w:val="24"/>
              </w:rPr>
            </w:pPr>
            <w:r w:rsidRPr="00B0545C">
              <w:rPr>
                <w:rFonts w:cstheme="minorHAnsi"/>
                <w:b/>
                <w:sz w:val="24"/>
                <w:szCs w:val="24"/>
              </w:rPr>
              <w:t>Possible t</w:t>
            </w:r>
            <w:r w:rsidR="00A6681E" w:rsidRPr="00B0545C">
              <w:rPr>
                <w:rFonts w:cstheme="minorHAnsi"/>
                <w:b/>
                <w:sz w:val="24"/>
                <w:szCs w:val="24"/>
              </w:rPr>
              <w:t xml:space="preserve">erm </w:t>
            </w:r>
          </w:p>
        </w:tc>
        <w:tc>
          <w:tcPr>
            <w:tcW w:w="2181" w:type="dxa"/>
          </w:tcPr>
          <w:p w:rsidR="00A6681E" w:rsidRPr="00B0545C" w:rsidRDefault="00A6681E">
            <w:pPr>
              <w:rPr>
                <w:rFonts w:cstheme="minorHAnsi"/>
                <w:b/>
                <w:sz w:val="24"/>
                <w:szCs w:val="24"/>
              </w:rPr>
            </w:pPr>
            <w:r w:rsidRPr="00B0545C">
              <w:rPr>
                <w:rFonts w:cstheme="minorHAnsi"/>
                <w:b/>
                <w:sz w:val="24"/>
                <w:szCs w:val="24"/>
              </w:rPr>
              <w:t>Area of learning</w:t>
            </w:r>
          </w:p>
        </w:tc>
        <w:tc>
          <w:tcPr>
            <w:tcW w:w="1753" w:type="dxa"/>
          </w:tcPr>
          <w:p w:rsidR="00A6681E" w:rsidRPr="00B0545C" w:rsidRDefault="00A6681E">
            <w:pPr>
              <w:rPr>
                <w:rFonts w:cstheme="minorHAnsi"/>
                <w:sz w:val="24"/>
                <w:szCs w:val="24"/>
              </w:rPr>
            </w:pPr>
          </w:p>
        </w:tc>
        <w:tc>
          <w:tcPr>
            <w:tcW w:w="1952" w:type="dxa"/>
          </w:tcPr>
          <w:p w:rsidR="00A6681E" w:rsidRPr="00B0545C" w:rsidRDefault="00A6681E">
            <w:pPr>
              <w:rPr>
                <w:rFonts w:cstheme="minorHAnsi"/>
                <w:sz w:val="24"/>
                <w:szCs w:val="24"/>
              </w:rPr>
            </w:pPr>
          </w:p>
        </w:tc>
        <w:tc>
          <w:tcPr>
            <w:tcW w:w="2240" w:type="dxa"/>
          </w:tcPr>
          <w:p w:rsidR="00A6681E" w:rsidRPr="00B0545C" w:rsidRDefault="00A6681E">
            <w:pPr>
              <w:rPr>
                <w:rFonts w:cstheme="minorHAnsi"/>
                <w:sz w:val="24"/>
                <w:szCs w:val="24"/>
              </w:rPr>
            </w:pPr>
          </w:p>
        </w:tc>
        <w:tc>
          <w:tcPr>
            <w:tcW w:w="1787" w:type="dxa"/>
          </w:tcPr>
          <w:p w:rsidR="00A6681E" w:rsidRPr="00B0545C" w:rsidRDefault="00A6681E">
            <w:pPr>
              <w:rPr>
                <w:rFonts w:cstheme="minorHAnsi"/>
                <w:sz w:val="24"/>
                <w:szCs w:val="24"/>
              </w:rPr>
            </w:pPr>
          </w:p>
        </w:tc>
        <w:tc>
          <w:tcPr>
            <w:tcW w:w="2120" w:type="dxa"/>
          </w:tcPr>
          <w:p w:rsidR="00A6681E" w:rsidRPr="00B0545C" w:rsidRDefault="00A6681E">
            <w:pPr>
              <w:rPr>
                <w:rFonts w:cstheme="minorHAnsi"/>
                <w:sz w:val="24"/>
                <w:szCs w:val="24"/>
              </w:rPr>
            </w:pPr>
          </w:p>
        </w:tc>
        <w:tc>
          <w:tcPr>
            <w:tcW w:w="1701" w:type="dxa"/>
          </w:tcPr>
          <w:p w:rsidR="00A6681E" w:rsidRPr="00B0545C" w:rsidRDefault="00A6681E">
            <w:pPr>
              <w:rPr>
                <w:rFonts w:cstheme="minorHAnsi"/>
                <w:sz w:val="24"/>
                <w:szCs w:val="24"/>
              </w:rPr>
            </w:pPr>
          </w:p>
        </w:tc>
      </w:tr>
      <w:tr w:rsidR="006C4041" w:rsidRPr="00B0545C" w:rsidTr="006C4041">
        <w:trPr>
          <w:trHeight w:val="991"/>
        </w:trPr>
        <w:tc>
          <w:tcPr>
            <w:tcW w:w="1576" w:type="dxa"/>
            <w:vMerge w:val="restart"/>
          </w:tcPr>
          <w:p w:rsidR="00682F31" w:rsidRPr="00B0545C" w:rsidRDefault="00682F31">
            <w:pPr>
              <w:rPr>
                <w:rFonts w:cstheme="minorHAnsi"/>
                <w:sz w:val="24"/>
                <w:szCs w:val="24"/>
              </w:rPr>
            </w:pPr>
          </w:p>
        </w:tc>
        <w:tc>
          <w:tcPr>
            <w:tcW w:w="2181" w:type="dxa"/>
          </w:tcPr>
          <w:p w:rsidR="00682F31" w:rsidRPr="00B0545C" w:rsidRDefault="00682F31">
            <w:pPr>
              <w:rPr>
                <w:rFonts w:cstheme="minorHAnsi"/>
                <w:b/>
                <w:sz w:val="24"/>
                <w:szCs w:val="24"/>
              </w:rPr>
            </w:pPr>
            <w:r w:rsidRPr="00B0545C">
              <w:rPr>
                <w:rFonts w:cstheme="minorHAnsi"/>
                <w:b/>
                <w:sz w:val="24"/>
                <w:szCs w:val="24"/>
              </w:rPr>
              <w:t>Communication and language</w:t>
            </w:r>
          </w:p>
          <w:p w:rsidR="00682F31" w:rsidRPr="00B0545C" w:rsidRDefault="00682F31" w:rsidP="000958E1">
            <w:pPr>
              <w:rPr>
                <w:rFonts w:cstheme="minorHAnsi"/>
                <w:b/>
                <w:sz w:val="24"/>
                <w:szCs w:val="24"/>
              </w:rPr>
            </w:pPr>
          </w:p>
        </w:tc>
        <w:tc>
          <w:tcPr>
            <w:tcW w:w="1753" w:type="dxa"/>
            <w:vMerge w:val="restart"/>
          </w:tcPr>
          <w:p w:rsidR="00682F31" w:rsidRPr="00B0545C" w:rsidRDefault="00682F31">
            <w:pPr>
              <w:rPr>
                <w:rFonts w:cstheme="minorHAnsi"/>
                <w:b/>
                <w:sz w:val="24"/>
                <w:szCs w:val="24"/>
              </w:rPr>
            </w:pPr>
            <w:r w:rsidRPr="00B0545C">
              <w:rPr>
                <w:rFonts w:cstheme="minorHAnsi"/>
                <w:b/>
                <w:sz w:val="24"/>
                <w:szCs w:val="24"/>
              </w:rPr>
              <w:t>PSED</w:t>
            </w:r>
          </w:p>
        </w:tc>
        <w:tc>
          <w:tcPr>
            <w:tcW w:w="1952" w:type="dxa"/>
            <w:vMerge w:val="restart"/>
          </w:tcPr>
          <w:p w:rsidR="00682F31" w:rsidRPr="00B0545C" w:rsidRDefault="00B0545C">
            <w:pPr>
              <w:rPr>
                <w:rFonts w:cstheme="minorHAnsi"/>
                <w:b/>
                <w:sz w:val="24"/>
                <w:szCs w:val="24"/>
              </w:rPr>
            </w:pPr>
            <w:r>
              <w:rPr>
                <w:rFonts w:cstheme="minorHAnsi"/>
                <w:b/>
                <w:sz w:val="24"/>
                <w:szCs w:val="24"/>
              </w:rPr>
              <w:t>P</w:t>
            </w:r>
            <w:r w:rsidR="00682F31" w:rsidRPr="00B0545C">
              <w:rPr>
                <w:rFonts w:cstheme="minorHAnsi"/>
                <w:b/>
                <w:sz w:val="24"/>
                <w:szCs w:val="24"/>
              </w:rPr>
              <w:t>hysical</w:t>
            </w:r>
          </w:p>
        </w:tc>
        <w:tc>
          <w:tcPr>
            <w:tcW w:w="2240" w:type="dxa"/>
            <w:vMerge w:val="restart"/>
          </w:tcPr>
          <w:p w:rsidR="00682F31" w:rsidRPr="00B0545C" w:rsidRDefault="00B0545C">
            <w:pPr>
              <w:rPr>
                <w:rFonts w:cstheme="minorHAnsi"/>
                <w:b/>
                <w:sz w:val="24"/>
                <w:szCs w:val="24"/>
              </w:rPr>
            </w:pPr>
            <w:r>
              <w:rPr>
                <w:rFonts w:cstheme="minorHAnsi"/>
                <w:b/>
                <w:sz w:val="24"/>
                <w:szCs w:val="24"/>
              </w:rPr>
              <w:t>Li</w:t>
            </w:r>
            <w:r w:rsidR="00682F31" w:rsidRPr="00B0545C">
              <w:rPr>
                <w:rFonts w:cstheme="minorHAnsi"/>
                <w:b/>
                <w:sz w:val="24"/>
                <w:szCs w:val="24"/>
              </w:rPr>
              <w:t>teracy</w:t>
            </w:r>
          </w:p>
        </w:tc>
        <w:tc>
          <w:tcPr>
            <w:tcW w:w="1787" w:type="dxa"/>
            <w:vMerge w:val="restart"/>
          </w:tcPr>
          <w:p w:rsidR="00682F31" w:rsidRPr="00B0545C" w:rsidRDefault="00682F31">
            <w:pPr>
              <w:rPr>
                <w:rFonts w:cstheme="minorHAnsi"/>
                <w:b/>
                <w:sz w:val="24"/>
                <w:szCs w:val="24"/>
              </w:rPr>
            </w:pPr>
            <w:r w:rsidRPr="00B0545C">
              <w:rPr>
                <w:rFonts w:cstheme="minorHAnsi"/>
                <w:b/>
                <w:sz w:val="24"/>
                <w:szCs w:val="24"/>
              </w:rPr>
              <w:t>Maths</w:t>
            </w:r>
          </w:p>
        </w:tc>
        <w:tc>
          <w:tcPr>
            <w:tcW w:w="2120" w:type="dxa"/>
            <w:vMerge w:val="restart"/>
          </w:tcPr>
          <w:p w:rsidR="00682F31" w:rsidRPr="00B0545C" w:rsidRDefault="00682F31">
            <w:pPr>
              <w:rPr>
                <w:rFonts w:cstheme="minorHAnsi"/>
                <w:b/>
                <w:sz w:val="24"/>
                <w:szCs w:val="24"/>
              </w:rPr>
            </w:pPr>
            <w:r w:rsidRPr="00B0545C">
              <w:rPr>
                <w:rFonts w:cstheme="minorHAnsi"/>
                <w:b/>
                <w:sz w:val="24"/>
                <w:szCs w:val="24"/>
              </w:rPr>
              <w:t xml:space="preserve">Understanding of the </w:t>
            </w:r>
            <w:r w:rsidR="00B0545C">
              <w:rPr>
                <w:rFonts w:cstheme="minorHAnsi"/>
                <w:b/>
                <w:sz w:val="24"/>
                <w:szCs w:val="24"/>
              </w:rPr>
              <w:t>W</w:t>
            </w:r>
            <w:r w:rsidRPr="00B0545C">
              <w:rPr>
                <w:rFonts w:cstheme="minorHAnsi"/>
                <w:b/>
                <w:sz w:val="24"/>
                <w:szCs w:val="24"/>
              </w:rPr>
              <w:t>orld</w:t>
            </w:r>
          </w:p>
        </w:tc>
        <w:tc>
          <w:tcPr>
            <w:tcW w:w="1701" w:type="dxa"/>
            <w:vMerge w:val="restart"/>
          </w:tcPr>
          <w:p w:rsidR="00682F31" w:rsidRPr="00B0545C" w:rsidRDefault="00682F31">
            <w:pPr>
              <w:rPr>
                <w:rFonts w:cstheme="minorHAnsi"/>
                <w:b/>
                <w:sz w:val="24"/>
                <w:szCs w:val="24"/>
              </w:rPr>
            </w:pPr>
            <w:r w:rsidRPr="00B0545C">
              <w:rPr>
                <w:rFonts w:cstheme="minorHAnsi"/>
                <w:b/>
                <w:sz w:val="24"/>
                <w:szCs w:val="24"/>
              </w:rPr>
              <w:t>EAD</w:t>
            </w:r>
          </w:p>
        </w:tc>
      </w:tr>
      <w:tr w:rsidR="006C4041" w:rsidRPr="00B0545C" w:rsidTr="00B0545C">
        <w:trPr>
          <w:trHeight w:val="488"/>
        </w:trPr>
        <w:tc>
          <w:tcPr>
            <w:tcW w:w="1576" w:type="dxa"/>
            <w:vMerge/>
          </w:tcPr>
          <w:p w:rsidR="00682F31" w:rsidRPr="00B0545C" w:rsidRDefault="00682F31">
            <w:pPr>
              <w:rPr>
                <w:rFonts w:cstheme="minorHAnsi"/>
                <w:sz w:val="24"/>
                <w:szCs w:val="24"/>
              </w:rPr>
            </w:pPr>
          </w:p>
        </w:tc>
        <w:tc>
          <w:tcPr>
            <w:tcW w:w="2181" w:type="dxa"/>
            <w:vMerge w:val="restart"/>
          </w:tcPr>
          <w:p w:rsidR="00682F31" w:rsidRPr="00B0545C" w:rsidRDefault="00682F31" w:rsidP="000958E1">
            <w:pPr>
              <w:rPr>
                <w:rFonts w:cstheme="minorHAnsi"/>
                <w:sz w:val="24"/>
                <w:szCs w:val="24"/>
              </w:rPr>
            </w:pPr>
            <w:r w:rsidRPr="00B0545C">
              <w:rPr>
                <w:rFonts w:cstheme="minorHAnsi"/>
                <w:sz w:val="24"/>
                <w:szCs w:val="24"/>
              </w:rPr>
              <w:t xml:space="preserve"> </w:t>
            </w:r>
            <w:r w:rsidRPr="00B0545C">
              <w:rPr>
                <w:rFonts w:cstheme="minorHAnsi"/>
                <w:color w:val="4472C4" w:themeColor="accent1"/>
                <w:sz w:val="24"/>
                <w:szCs w:val="24"/>
              </w:rPr>
              <w:t>Throughout the year- builds on their vocabulary</w:t>
            </w:r>
            <w:r w:rsidRPr="00B0545C">
              <w:rPr>
                <w:rFonts w:cstheme="minorHAnsi"/>
                <w:color w:val="8EAADB" w:themeColor="accent1" w:themeTint="99"/>
                <w:sz w:val="24"/>
                <w:szCs w:val="24"/>
              </w:rPr>
              <w:t>.</w:t>
            </w:r>
          </w:p>
        </w:tc>
        <w:tc>
          <w:tcPr>
            <w:tcW w:w="1753" w:type="dxa"/>
            <w:vMerge/>
          </w:tcPr>
          <w:p w:rsidR="00682F31" w:rsidRPr="00B0545C" w:rsidRDefault="00682F31">
            <w:pPr>
              <w:rPr>
                <w:rFonts w:cstheme="minorHAnsi"/>
                <w:sz w:val="24"/>
                <w:szCs w:val="24"/>
              </w:rPr>
            </w:pPr>
          </w:p>
        </w:tc>
        <w:tc>
          <w:tcPr>
            <w:tcW w:w="1952" w:type="dxa"/>
            <w:vMerge/>
          </w:tcPr>
          <w:p w:rsidR="00682F31" w:rsidRPr="00B0545C" w:rsidRDefault="00682F31">
            <w:pPr>
              <w:rPr>
                <w:rFonts w:cstheme="minorHAnsi"/>
                <w:sz w:val="24"/>
                <w:szCs w:val="24"/>
              </w:rPr>
            </w:pPr>
          </w:p>
        </w:tc>
        <w:tc>
          <w:tcPr>
            <w:tcW w:w="2240" w:type="dxa"/>
            <w:vMerge/>
          </w:tcPr>
          <w:p w:rsidR="00682F31" w:rsidRPr="00B0545C" w:rsidRDefault="00682F31">
            <w:pPr>
              <w:rPr>
                <w:rFonts w:cstheme="minorHAnsi"/>
                <w:sz w:val="24"/>
                <w:szCs w:val="24"/>
              </w:rPr>
            </w:pPr>
          </w:p>
        </w:tc>
        <w:tc>
          <w:tcPr>
            <w:tcW w:w="1787" w:type="dxa"/>
            <w:vMerge/>
          </w:tcPr>
          <w:p w:rsidR="00682F31" w:rsidRPr="00B0545C" w:rsidRDefault="00682F31">
            <w:pPr>
              <w:rPr>
                <w:rFonts w:cstheme="minorHAnsi"/>
                <w:sz w:val="24"/>
                <w:szCs w:val="24"/>
              </w:rPr>
            </w:pPr>
          </w:p>
        </w:tc>
        <w:tc>
          <w:tcPr>
            <w:tcW w:w="2120" w:type="dxa"/>
            <w:vMerge/>
          </w:tcPr>
          <w:p w:rsidR="00682F31" w:rsidRPr="00B0545C" w:rsidRDefault="00682F31">
            <w:pPr>
              <w:rPr>
                <w:rFonts w:cstheme="minorHAnsi"/>
                <w:sz w:val="24"/>
                <w:szCs w:val="24"/>
              </w:rPr>
            </w:pPr>
          </w:p>
        </w:tc>
        <w:tc>
          <w:tcPr>
            <w:tcW w:w="1701" w:type="dxa"/>
            <w:vMerge/>
          </w:tcPr>
          <w:p w:rsidR="00682F31" w:rsidRPr="00B0545C" w:rsidRDefault="00682F31">
            <w:pPr>
              <w:rPr>
                <w:rFonts w:cstheme="minorHAnsi"/>
                <w:sz w:val="24"/>
                <w:szCs w:val="24"/>
              </w:rPr>
            </w:pPr>
          </w:p>
        </w:tc>
      </w:tr>
      <w:tr w:rsidR="006C4041" w:rsidRPr="00B0545C" w:rsidTr="006C4041">
        <w:trPr>
          <w:trHeight w:val="1531"/>
        </w:trPr>
        <w:tc>
          <w:tcPr>
            <w:tcW w:w="1576" w:type="dxa"/>
            <w:vMerge/>
          </w:tcPr>
          <w:p w:rsidR="00682F31" w:rsidRPr="00B0545C" w:rsidRDefault="00682F31">
            <w:pPr>
              <w:rPr>
                <w:rFonts w:cstheme="minorHAnsi"/>
                <w:sz w:val="24"/>
                <w:szCs w:val="24"/>
              </w:rPr>
            </w:pPr>
          </w:p>
        </w:tc>
        <w:tc>
          <w:tcPr>
            <w:tcW w:w="2181" w:type="dxa"/>
            <w:vMerge/>
          </w:tcPr>
          <w:p w:rsidR="00682F31" w:rsidRPr="00B0545C" w:rsidRDefault="00682F31" w:rsidP="000958E1">
            <w:pPr>
              <w:rPr>
                <w:rFonts w:cstheme="minorHAnsi"/>
                <w:sz w:val="24"/>
                <w:szCs w:val="24"/>
              </w:rPr>
            </w:pPr>
          </w:p>
        </w:tc>
        <w:tc>
          <w:tcPr>
            <w:tcW w:w="1753" w:type="dxa"/>
            <w:vMerge/>
          </w:tcPr>
          <w:p w:rsidR="00682F31" w:rsidRPr="00B0545C" w:rsidRDefault="00682F31">
            <w:pPr>
              <w:rPr>
                <w:rFonts w:cstheme="minorHAnsi"/>
                <w:sz w:val="24"/>
                <w:szCs w:val="24"/>
              </w:rPr>
            </w:pPr>
          </w:p>
        </w:tc>
        <w:tc>
          <w:tcPr>
            <w:tcW w:w="1952" w:type="dxa"/>
            <w:vMerge/>
          </w:tcPr>
          <w:p w:rsidR="00682F31" w:rsidRPr="00B0545C" w:rsidRDefault="00682F31">
            <w:pPr>
              <w:rPr>
                <w:rFonts w:cstheme="minorHAnsi"/>
                <w:sz w:val="24"/>
                <w:szCs w:val="24"/>
              </w:rPr>
            </w:pPr>
          </w:p>
        </w:tc>
        <w:tc>
          <w:tcPr>
            <w:tcW w:w="2240" w:type="dxa"/>
            <w:vMerge/>
          </w:tcPr>
          <w:p w:rsidR="00682F31" w:rsidRPr="00B0545C" w:rsidRDefault="00682F31">
            <w:pPr>
              <w:rPr>
                <w:rFonts w:cstheme="minorHAnsi"/>
                <w:sz w:val="24"/>
                <w:szCs w:val="24"/>
              </w:rPr>
            </w:pPr>
          </w:p>
        </w:tc>
        <w:tc>
          <w:tcPr>
            <w:tcW w:w="1787" w:type="dxa"/>
            <w:vMerge/>
          </w:tcPr>
          <w:p w:rsidR="00682F31" w:rsidRPr="00B0545C" w:rsidRDefault="00682F31">
            <w:pPr>
              <w:rPr>
                <w:rFonts w:cstheme="minorHAnsi"/>
                <w:sz w:val="24"/>
                <w:szCs w:val="24"/>
              </w:rPr>
            </w:pPr>
          </w:p>
        </w:tc>
        <w:tc>
          <w:tcPr>
            <w:tcW w:w="2120" w:type="dxa"/>
          </w:tcPr>
          <w:p w:rsidR="00682F31" w:rsidRPr="00B0545C" w:rsidRDefault="00D47887" w:rsidP="00682F31">
            <w:pPr>
              <w:rPr>
                <w:rFonts w:cstheme="minorHAnsi"/>
                <w:sz w:val="24"/>
                <w:szCs w:val="24"/>
              </w:rPr>
            </w:pPr>
            <w:r w:rsidRPr="00B0545C">
              <w:rPr>
                <w:rFonts w:cstheme="minorHAnsi"/>
                <w:color w:val="4472C4" w:themeColor="accent1"/>
                <w:sz w:val="24"/>
                <w:szCs w:val="24"/>
              </w:rPr>
              <w:t xml:space="preserve">Throughout the year </w:t>
            </w:r>
            <w:r w:rsidR="00682F31" w:rsidRPr="00B0545C">
              <w:rPr>
                <w:rFonts w:cstheme="minorHAnsi"/>
                <w:color w:val="4472C4" w:themeColor="accent1"/>
                <w:sz w:val="24"/>
                <w:szCs w:val="24"/>
              </w:rPr>
              <w:t>Explore the natural world</w:t>
            </w:r>
            <w:r w:rsidR="002804E2" w:rsidRPr="00B0545C">
              <w:rPr>
                <w:rFonts w:cstheme="minorHAnsi"/>
                <w:color w:val="4472C4" w:themeColor="accent1"/>
                <w:sz w:val="24"/>
                <w:szCs w:val="24"/>
              </w:rPr>
              <w:t>. Discuss/</w:t>
            </w:r>
            <w:r w:rsidR="00682F31" w:rsidRPr="00B0545C">
              <w:rPr>
                <w:rFonts w:cstheme="minorHAnsi"/>
                <w:color w:val="4472C4" w:themeColor="accent1"/>
                <w:sz w:val="24"/>
                <w:szCs w:val="24"/>
              </w:rPr>
              <w:t>Talks about what they see</w:t>
            </w:r>
            <w:r w:rsidR="002804E2" w:rsidRPr="00B0545C">
              <w:rPr>
                <w:rFonts w:cstheme="minorHAnsi"/>
                <w:color w:val="4472C4" w:themeColor="accent1"/>
                <w:sz w:val="24"/>
                <w:szCs w:val="24"/>
              </w:rPr>
              <w:t>, hear and feel</w:t>
            </w:r>
            <w:r w:rsidR="00682F31" w:rsidRPr="00B0545C">
              <w:rPr>
                <w:rFonts w:cstheme="minorHAnsi"/>
                <w:color w:val="4472C4" w:themeColor="accent1"/>
                <w:sz w:val="24"/>
                <w:szCs w:val="24"/>
              </w:rPr>
              <w:t xml:space="preserve"> and notice.</w:t>
            </w:r>
          </w:p>
        </w:tc>
        <w:tc>
          <w:tcPr>
            <w:tcW w:w="1701" w:type="dxa"/>
            <w:vMerge/>
          </w:tcPr>
          <w:p w:rsidR="00682F31" w:rsidRPr="00B0545C" w:rsidRDefault="00682F31">
            <w:pPr>
              <w:rPr>
                <w:rFonts w:cstheme="minorHAnsi"/>
                <w:sz w:val="24"/>
                <w:szCs w:val="24"/>
              </w:rPr>
            </w:pPr>
          </w:p>
        </w:tc>
      </w:tr>
      <w:tr w:rsidR="00D47887" w:rsidRPr="00B0545C" w:rsidTr="006C4041">
        <w:tc>
          <w:tcPr>
            <w:tcW w:w="1576" w:type="dxa"/>
          </w:tcPr>
          <w:p w:rsidR="005C271F" w:rsidRPr="00B0545C" w:rsidRDefault="005C271F">
            <w:pPr>
              <w:rPr>
                <w:rFonts w:cstheme="minorHAnsi"/>
                <w:color w:val="FF0000"/>
                <w:sz w:val="24"/>
                <w:szCs w:val="24"/>
              </w:rPr>
            </w:pPr>
            <w:r w:rsidRPr="00B0545C">
              <w:rPr>
                <w:rFonts w:cstheme="minorHAnsi"/>
                <w:color w:val="FF0000"/>
                <w:sz w:val="24"/>
                <w:szCs w:val="24"/>
              </w:rPr>
              <w:t>Nursery autumn term 1</w:t>
            </w:r>
          </w:p>
        </w:tc>
        <w:tc>
          <w:tcPr>
            <w:tcW w:w="2181" w:type="dxa"/>
          </w:tcPr>
          <w:p w:rsidR="005C271F" w:rsidRPr="00B0545C" w:rsidRDefault="000958E1">
            <w:pPr>
              <w:rPr>
                <w:rFonts w:cstheme="minorHAnsi"/>
                <w:sz w:val="24"/>
                <w:szCs w:val="24"/>
              </w:rPr>
            </w:pPr>
            <w:r w:rsidRPr="00B0545C">
              <w:rPr>
                <w:rFonts w:cstheme="minorHAnsi"/>
                <w:sz w:val="24"/>
                <w:szCs w:val="24"/>
              </w:rPr>
              <w:t>Sings a repertoire of songs and rhymes</w:t>
            </w:r>
          </w:p>
        </w:tc>
        <w:tc>
          <w:tcPr>
            <w:tcW w:w="1753" w:type="dxa"/>
          </w:tcPr>
          <w:p w:rsidR="005C271F" w:rsidRPr="00B0545C" w:rsidRDefault="00B6370C">
            <w:pPr>
              <w:rPr>
                <w:rFonts w:cstheme="minorHAnsi"/>
                <w:sz w:val="24"/>
                <w:szCs w:val="24"/>
              </w:rPr>
            </w:pPr>
            <w:r w:rsidRPr="00B13E76">
              <w:rPr>
                <w:rFonts w:cstheme="minorHAnsi"/>
                <w:sz w:val="24"/>
                <w:szCs w:val="24"/>
                <w:highlight w:val="green"/>
              </w:rPr>
              <w:t>Selects resource and complete activities</w:t>
            </w:r>
          </w:p>
        </w:tc>
        <w:tc>
          <w:tcPr>
            <w:tcW w:w="1952" w:type="dxa"/>
          </w:tcPr>
          <w:p w:rsidR="005C271F" w:rsidRPr="00B0545C" w:rsidRDefault="00602FB6">
            <w:pPr>
              <w:rPr>
                <w:rFonts w:cstheme="minorHAnsi"/>
                <w:sz w:val="24"/>
                <w:szCs w:val="24"/>
              </w:rPr>
            </w:pPr>
            <w:r w:rsidRPr="00B0545C">
              <w:rPr>
                <w:rFonts w:cstheme="minorHAnsi"/>
                <w:sz w:val="24"/>
                <w:szCs w:val="24"/>
              </w:rPr>
              <w:t>Develop gross motor skills</w:t>
            </w:r>
          </w:p>
        </w:tc>
        <w:tc>
          <w:tcPr>
            <w:tcW w:w="2240" w:type="dxa"/>
          </w:tcPr>
          <w:p w:rsidR="005C271F" w:rsidRPr="00B0545C" w:rsidRDefault="008E65E9">
            <w:pPr>
              <w:rPr>
                <w:rFonts w:cstheme="minorHAnsi"/>
                <w:sz w:val="24"/>
                <w:szCs w:val="24"/>
              </w:rPr>
            </w:pPr>
            <w:r w:rsidRPr="00B0545C">
              <w:rPr>
                <w:rFonts w:cstheme="minorHAnsi"/>
                <w:sz w:val="24"/>
                <w:szCs w:val="24"/>
              </w:rPr>
              <w:t>Engages in conversation, uses story language and new vocabulary</w:t>
            </w:r>
          </w:p>
        </w:tc>
        <w:tc>
          <w:tcPr>
            <w:tcW w:w="1787" w:type="dxa"/>
          </w:tcPr>
          <w:p w:rsidR="005C271F" w:rsidRPr="00B0545C" w:rsidRDefault="00A447BC">
            <w:pPr>
              <w:rPr>
                <w:rFonts w:cstheme="minorHAnsi"/>
                <w:sz w:val="24"/>
                <w:szCs w:val="24"/>
              </w:rPr>
            </w:pPr>
            <w:r w:rsidRPr="00B0545C">
              <w:rPr>
                <w:rFonts w:cstheme="minorHAnsi"/>
                <w:sz w:val="24"/>
                <w:szCs w:val="24"/>
              </w:rPr>
              <w:t>Basic number skills- number rhymes, puzzles, comparing and pattern</w:t>
            </w:r>
          </w:p>
        </w:tc>
        <w:tc>
          <w:tcPr>
            <w:tcW w:w="2120" w:type="dxa"/>
          </w:tcPr>
          <w:p w:rsidR="005C271F" w:rsidRPr="00B0545C" w:rsidRDefault="00682F31">
            <w:pPr>
              <w:rPr>
                <w:rFonts w:cstheme="minorHAnsi"/>
                <w:sz w:val="24"/>
                <w:szCs w:val="24"/>
              </w:rPr>
            </w:pPr>
            <w:r w:rsidRPr="00B13E76">
              <w:rPr>
                <w:rFonts w:cstheme="minorHAnsi"/>
                <w:sz w:val="24"/>
                <w:szCs w:val="24"/>
                <w:highlight w:val="cyan"/>
              </w:rPr>
              <w:t>Make sense of their own life story and family history.</w:t>
            </w:r>
          </w:p>
          <w:p w:rsidR="00682F31" w:rsidRPr="00B0545C" w:rsidRDefault="00682F31">
            <w:pPr>
              <w:rPr>
                <w:rFonts w:cstheme="minorHAnsi"/>
                <w:sz w:val="24"/>
                <w:szCs w:val="24"/>
              </w:rPr>
            </w:pPr>
          </w:p>
          <w:p w:rsidR="00682F31" w:rsidRPr="00B0545C" w:rsidRDefault="00682F31">
            <w:pPr>
              <w:rPr>
                <w:rFonts w:cstheme="minorHAnsi"/>
                <w:sz w:val="24"/>
                <w:szCs w:val="24"/>
              </w:rPr>
            </w:pPr>
            <w:r w:rsidRPr="00B13E76">
              <w:rPr>
                <w:rFonts w:cstheme="minorHAnsi"/>
                <w:sz w:val="24"/>
                <w:szCs w:val="24"/>
                <w:highlight w:val="green"/>
              </w:rPr>
              <w:t>Uses sense to explore.</w:t>
            </w:r>
          </w:p>
        </w:tc>
        <w:tc>
          <w:tcPr>
            <w:tcW w:w="1701" w:type="dxa"/>
          </w:tcPr>
          <w:p w:rsidR="005C271F" w:rsidRPr="00B0545C" w:rsidRDefault="006C4041">
            <w:pPr>
              <w:rPr>
                <w:rFonts w:cstheme="minorHAnsi"/>
                <w:sz w:val="24"/>
                <w:szCs w:val="24"/>
              </w:rPr>
            </w:pPr>
            <w:r w:rsidRPr="00B0545C">
              <w:rPr>
                <w:rFonts w:cstheme="minorHAnsi"/>
                <w:sz w:val="24"/>
                <w:szCs w:val="24"/>
              </w:rPr>
              <w:t>Explores colour</w:t>
            </w:r>
          </w:p>
        </w:tc>
      </w:tr>
      <w:tr w:rsidR="00D47887" w:rsidRPr="00B0545C" w:rsidTr="006C4041">
        <w:tc>
          <w:tcPr>
            <w:tcW w:w="1576" w:type="dxa"/>
          </w:tcPr>
          <w:p w:rsidR="005C271F" w:rsidRPr="00B0545C" w:rsidRDefault="005C271F">
            <w:pPr>
              <w:rPr>
                <w:rFonts w:cstheme="minorHAnsi"/>
                <w:color w:val="FF0000"/>
                <w:sz w:val="24"/>
                <w:szCs w:val="24"/>
              </w:rPr>
            </w:pPr>
            <w:r w:rsidRPr="00B0545C">
              <w:rPr>
                <w:rFonts w:cstheme="minorHAnsi"/>
                <w:color w:val="FF0000"/>
                <w:sz w:val="24"/>
                <w:szCs w:val="24"/>
              </w:rPr>
              <w:t>Nursery autumn term 2</w:t>
            </w:r>
          </w:p>
        </w:tc>
        <w:tc>
          <w:tcPr>
            <w:tcW w:w="2181" w:type="dxa"/>
          </w:tcPr>
          <w:p w:rsidR="000958E1" w:rsidRPr="00B0545C" w:rsidRDefault="000958E1">
            <w:pPr>
              <w:rPr>
                <w:rFonts w:cstheme="minorHAnsi"/>
                <w:sz w:val="24"/>
                <w:szCs w:val="24"/>
              </w:rPr>
            </w:pPr>
            <w:r w:rsidRPr="00B0545C">
              <w:rPr>
                <w:rFonts w:cstheme="minorHAnsi"/>
                <w:sz w:val="24"/>
                <w:szCs w:val="24"/>
              </w:rPr>
              <w:t>Enjoys listening to stories and recalls some information.</w:t>
            </w:r>
          </w:p>
        </w:tc>
        <w:tc>
          <w:tcPr>
            <w:tcW w:w="1753" w:type="dxa"/>
          </w:tcPr>
          <w:p w:rsidR="005C271F" w:rsidRPr="00B0545C" w:rsidRDefault="00B6370C">
            <w:pPr>
              <w:rPr>
                <w:rFonts w:cstheme="minorHAnsi"/>
                <w:sz w:val="24"/>
                <w:szCs w:val="24"/>
              </w:rPr>
            </w:pPr>
            <w:r w:rsidRPr="00B13E76">
              <w:rPr>
                <w:rFonts w:cstheme="minorHAnsi"/>
                <w:sz w:val="24"/>
                <w:szCs w:val="24"/>
                <w:highlight w:val="cyan"/>
              </w:rPr>
              <w:t>Plays with other children extending play</w:t>
            </w:r>
          </w:p>
        </w:tc>
        <w:tc>
          <w:tcPr>
            <w:tcW w:w="1952" w:type="dxa"/>
          </w:tcPr>
          <w:p w:rsidR="005C271F" w:rsidRPr="00B0545C" w:rsidRDefault="00602FB6">
            <w:pPr>
              <w:rPr>
                <w:rFonts w:cstheme="minorHAnsi"/>
                <w:sz w:val="24"/>
                <w:szCs w:val="24"/>
              </w:rPr>
            </w:pPr>
            <w:r w:rsidRPr="00B0545C">
              <w:rPr>
                <w:rFonts w:cstheme="minorHAnsi"/>
                <w:sz w:val="24"/>
                <w:szCs w:val="24"/>
              </w:rPr>
              <w:t>Move confidently and creatively, adapting movement when needed</w:t>
            </w:r>
          </w:p>
        </w:tc>
        <w:tc>
          <w:tcPr>
            <w:tcW w:w="2240" w:type="dxa"/>
          </w:tcPr>
          <w:p w:rsidR="005C271F" w:rsidRPr="00B0545C" w:rsidRDefault="008E65E9">
            <w:pPr>
              <w:rPr>
                <w:rFonts w:cstheme="minorHAnsi"/>
                <w:sz w:val="24"/>
                <w:szCs w:val="24"/>
              </w:rPr>
            </w:pPr>
            <w:r w:rsidRPr="00B0545C">
              <w:rPr>
                <w:rFonts w:cstheme="minorHAnsi"/>
                <w:sz w:val="24"/>
                <w:szCs w:val="24"/>
              </w:rPr>
              <w:t>Understands print has meaning, it is used for different purposes. Read L to R Top to bottom. Names part of a book</w:t>
            </w:r>
          </w:p>
        </w:tc>
        <w:tc>
          <w:tcPr>
            <w:tcW w:w="1787" w:type="dxa"/>
          </w:tcPr>
          <w:p w:rsidR="005C271F" w:rsidRPr="00B0545C" w:rsidRDefault="00A447BC">
            <w:pPr>
              <w:rPr>
                <w:rFonts w:cstheme="minorHAnsi"/>
                <w:sz w:val="24"/>
                <w:szCs w:val="24"/>
              </w:rPr>
            </w:pPr>
            <w:proofErr w:type="spellStart"/>
            <w:r w:rsidRPr="00B0545C">
              <w:rPr>
                <w:rFonts w:cstheme="minorHAnsi"/>
                <w:sz w:val="24"/>
                <w:szCs w:val="24"/>
              </w:rPr>
              <w:t>Subitize</w:t>
            </w:r>
            <w:proofErr w:type="spellEnd"/>
            <w:r w:rsidRPr="00B0545C">
              <w:rPr>
                <w:rFonts w:cstheme="minorHAnsi"/>
                <w:sz w:val="24"/>
                <w:szCs w:val="24"/>
              </w:rPr>
              <w:t xml:space="preserve"> up to 3</w:t>
            </w:r>
          </w:p>
          <w:p w:rsidR="00A447BC" w:rsidRPr="00B0545C" w:rsidRDefault="00A8659F">
            <w:pPr>
              <w:rPr>
                <w:rFonts w:cstheme="minorHAnsi"/>
                <w:sz w:val="24"/>
                <w:szCs w:val="24"/>
              </w:rPr>
            </w:pPr>
            <w:r w:rsidRPr="00B0545C">
              <w:rPr>
                <w:rFonts w:cstheme="minorHAnsi"/>
                <w:sz w:val="24"/>
                <w:szCs w:val="24"/>
              </w:rPr>
              <w:t>Recite numbers (to10)</w:t>
            </w:r>
            <w:r w:rsidR="00B0545C" w:rsidRPr="00B0545C">
              <w:rPr>
                <w:rFonts w:cstheme="minorHAnsi"/>
                <w:sz w:val="24"/>
                <w:szCs w:val="24"/>
              </w:rPr>
              <w:t xml:space="preserve"> </w:t>
            </w:r>
            <w:r w:rsidRPr="00B0545C">
              <w:rPr>
                <w:rFonts w:cstheme="minorHAnsi"/>
                <w:sz w:val="24"/>
                <w:szCs w:val="24"/>
              </w:rPr>
              <w:t>and count objects (to 5).</w:t>
            </w:r>
          </w:p>
        </w:tc>
        <w:tc>
          <w:tcPr>
            <w:tcW w:w="2120" w:type="dxa"/>
          </w:tcPr>
          <w:p w:rsidR="005C271F" w:rsidRPr="00B0545C" w:rsidRDefault="00682F31">
            <w:pPr>
              <w:rPr>
                <w:rFonts w:cstheme="minorHAnsi"/>
                <w:sz w:val="24"/>
                <w:szCs w:val="24"/>
              </w:rPr>
            </w:pPr>
            <w:r w:rsidRPr="00B0545C">
              <w:rPr>
                <w:rFonts w:cstheme="minorHAnsi"/>
                <w:sz w:val="24"/>
                <w:szCs w:val="24"/>
              </w:rPr>
              <w:t>Changing materials</w:t>
            </w:r>
          </w:p>
        </w:tc>
        <w:tc>
          <w:tcPr>
            <w:tcW w:w="1701" w:type="dxa"/>
          </w:tcPr>
          <w:p w:rsidR="005C271F" w:rsidRPr="00B0545C" w:rsidRDefault="00BA4CE2">
            <w:pPr>
              <w:rPr>
                <w:rFonts w:cstheme="minorHAnsi"/>
                <w:sz w:val="24"/>
                <w:szCs w:val="24"/>
              </w:rPr>
            </w:pPr>
            <w:r w:rsidRPr="00B0545C">
              <w:rPr>
                <w:rFonts w:cstheme="minorHAnsi"/>
                <w:sz w:val="24"/>
                <w:szCs w:val="24"/>
              </w:rPr>
              <w:t>Uses shapes and lines and begins to represent objects</w:t>
            </w:r>
          </w:p>
        </w:tc>
      </w:tr>
      <w:tr w:rsidR="00D47887" w:rsidRPr="00B0545C" w:rsidTr="006C4041">
        <w:tc>
          <w:tcPr>
            <w:tcW w:w="1576" w:type="dxa"/>
          </w:tcPr>
          <w:p w:rsidR="005C271F" w:rsidRPr="00B0545C" w:rsidRDefault="005C271F">
            <w:pPr>
              <w:rPr>
                <w:rFonts w:cstheme="minorHAnsi"/>
                <w:color w:val="FF0000"/>
                <w:sz w:val="24"/>
                <w:szCs w:val="24"/>
              </w:rPr>
            </w:pPr>
            <w:r w:rsidRPr="00B0545C">
              <w:rPr>
                <w:rFonts w:cstheme="minorHAnsi"/>
                <w:color w:val="FF0000"/>
                <w:sz w:val="24"/>
                <w:szCs w:val="24"/>
              </w:rPr>
              <w:lastRenderedPageBreak/>
              <w:t>Nursery spring term 1</w:t>
            </w:r>
          </w:p>
        </w:tc>
        <w:tc>
          <w:tcPr>
            <w:tcW w:w="2181" w:type="dxa"/>
          </w:tcPr>
          <w:p w:rsidR="005C271F" w:rsidRPr="00B0545C" w:rsidRDefault="000958E1">
            <w:pPr>
              <w:rPr>
                <w:rFonts w:cstheme="minorHAnsi"/>
                <w:sz w:val="24"/>
                <w:szCs w:val="24"/>
              </w:rPr>
            </w:pPr>
            <w:r w:rsidRPr="00B0545C">
              <w:rPr>
                <w:rFonts w:cstheme="minorHAnsi"/>
                <w:sz w:val="24"/>
                <w:szCs w:val="24"/>
              </w:rPr>
              <w:t>Understands 2 part instructions.</w:t>
            </w:r>
          </w:p>
          <w:p w:rsidR="000958E1" w:rsidRPr="00B0545C" w:rsidRDefault="000958E1">
            <w:pPr>
              <w:rPr>
                <w:rFonts w:cstheme="minorHAnsi"/>
                <w:sz w:val="24"/>
                <w:szCs w:val="24"/>
              </w:rPr>
            </w:pPr>
          </w:p>
        </w:tc>
        <w:tc>
          <w:tcPr>
            <w:tcW w:w="1753" w:type="dxa"/>
          </w:tcPr>
          <w:p w:rsidR="005C271F" w:rsidRPr="00B0545C" w:rsidRDefault="00B6370C">
            <w:pPr>
              <w:rPr>
                <w:rFonts w:cstheme="minorHAnsi"/>
                <w:sz w:val="24"/>
                <w:szCs w:val="24"/>
              </w:rPr>
            </w:pPr>
            <w:r w:rsidRPr="00B13E76">
              <w:rPr>
                <w:rFonts w:cstheme="minorHAnsi"/>
                <w:sz w:val="24"/>
                <w:szCs w:val="24"/>
                <w:highlight w:val="green"/>
              </w:rPr>
              <w:t>Un</w:t>
            </w:r>
            <w:r w:rsidR="00602FB6" w:rsidRPr="00B13E76">
              <w:rPr>
                <w:rFonts w:cstheme="minorHAnsi"/>
                <w:sz w:val="24"/>
                <w:szCs w:val="24"/>
                <w:highlight w:val="green"/>
              </w:rPr>
              <w:t>d</w:t>
            </w:r>
            <w:r w:rsidRPr="00B13E76">
              <w:rPr>
                <w:rFonts w:cstheme="minorHAnsi"/>
                <w:sz w:val="24"/>
                <w:szCs w:val="24"/>
                <w:highlight w:val="green"/>
              </w:rPr>
              <w:t>erstands rules and why they are important</w:t>
            </w:r>
          </w:p>
        </w:tc>
        <w:tc>
          <w:tcPr>
            <w:tcW w:w="1952" w:type="dxa"/>
          </w:tcPr>
          <w:p w:rsidR="005C271F" w:rsidRPr="00B0545C" w:rsidRDefault="0087780A">
            <w:pPr>
              <w:rPr>
                <w:rFonts w:cstheme="minorHAnsi"/>
                <w:sz w:val="24"/>
                <w:szCs w:val="24"/>
              </w:rPr>
            </w:pPr>
            <w:r w:rsidRPr="00B13E76">
              <w:rPr>
                <w:rFonts w:cstheme="minorHAnsi"/>
                <w:sz w:val="24"/>
                <w:szCs w:val="24"/>
                <w:highlight w:val="green"/>
              </w:rPr>
              <w:t>Being to dress independently- put on coats and fasten zips</w:t>
            </w:r>
          </w:p>
        </w:tc>
        <w:tc>
          <w:tcPr>
            <w:tcW w:w="2240" w:type="dxa"/>
          </w:tcPr>
          <w:p w:rsidR="005C271F" w:rsidRPr="00B0545C" w:rsidRDefault="008E65E9">
            <w:pPr>
              <w:rPr>
                <w:rFonts w:cstheme="minorHAnsi"/>
                <w:sz w:val="24"/>
                <w:szCs w:val="24"/>
              </w:rPr>
            </w:pPr>
            <w:r w:rsidRPr="00B0545C">
              <w:rPr>
                <w:rFonts w:cstheme="minorHAnsi"/>
                <w:sz w:val="24"/>
                <w:szCs w:val="24"/>
              </w:rPr>
              <w:t>Uses print and letter knowledge to write.</w:t>
            </w:r>
          </w:p>
        </w:tc>
        <w:tc>
          <w:tcPr>
            <w:tcW w:w="1787" w:type="dxa"/>
          </w:tcPr>
          <w:p w:rsidR="005C271F" w:rsidRPr="00B0545C" w:rsidRDefault="00A8659F">
            <w:pPr>
              <w:rPr>
                <w:rFonts w:cstheme="minorHAnsi"/>
                <w:sz w:val="24"/>
                <w:szCs w:val="24"/>
              </w:rPr>
            </w:pPr>
            <w:r w:rsidRPr="00B0545C">
              <w:rPr>
                <w:rFonts w:cstheme="minorHAnsi"/>
                <w:sz w:val="24"/>
                <w:szCs w:val="24"/>
              </w:rPr>
              <w:t>Shape and pattern</w:t>
            </w:r>
          </w:p>
        </w:tc>
        <w:tc>
          <w:tcPr>
            <w:tcW w:w="2120" w:type="dxa"/>
          </w:tcPr>
          <w:p w:rsidR="005C271F" w:rsidRPr="00B0545C" w:rsidRDefault="00682F31">
            <w:pPr>
              <w:rPr>
                <w:rFonts w:cstheme="minorHAnsi"/>
                <w:sz w:val="24"/>
                <w:szCs w:val="24"/>
              </w:rPr>
            </w:pPr>
            <w:r w:rsidRPr="00B0545C">
              <w:rPr>
                <w:rFonts w:cstheme="minorHAnsi"/>
                <w:sz w:val="24"/>
                <w:szCs w:val="24"/>
              </w:rPr>
              <w:t>How things work Forces</w:t>
            </w:r>
          </w:p>
        </w:tc>
        <w:tc>
          <w:tcPr>
            <w:tcW w:w="1701" w:type="dxa"/>
          </w:tcPr>
          <w:p w:rsidR="005C271F" w:rsidRPr="00B0545C" w:rsidRDefault="00BA4CE2">
            <w:pPr>
              <w:rPr>
                <w:rFonts w:cstheme="minorHAnsi"/>
                <w:sz w:val="24"/>
                <w:szCs w:val="24"/>
              </w:rPr>
            </w:pPr>
            <w:r w:rsidRPr="00B0545C">
              <w:rPr>
                <w:rFonts w:cstheme="minorHAnsi"/>
                <w:sz w:val="24"/>
                <w:szCs w:val="24"/>
              </w:rPr>
              <w:t>Listens with increasing attention to sounds and respond to what they have heard.</w:t>
            </w:r>
          </w:p>
        </w:tc>
      </w:tr>
      <w:tr w:rsidR="00D47887" w:rsidRPr="00B0545C" w:rsidTr="006C4041">
        <w:tc>
          <w:tcPr>
            <w:tcW w:w="1576" w:type="dxa"/>
          </w:tcPr>
          <w:p w:rsidR="005C271F" w:rsidRPr="00B0545C" w:rsidRDefault="005C271F">
            <w:pPr>
              <w:rPr>
                <w:rFonts w:cstheme="minorHAnsi"/>
                <w:color w:val="FF0000"/>
                <w:sz w:val="24"/>
                <w:szCs w:val="24"/>
              </w:rPr>
            </w:pPr>
            <w:r w:rsidRPr="00B0545C">
              <w:rPr>
                <w:rFonts w:cstheme="minorHAnsi"/>
                <w:color w:val="FF0000"/>
                <w:sz w:val="24"/>
                <w:szCs w:val="24"/>
              </w:rPr>
              <w:t>Nursery spring term 2</w:t>
            </w:r>
          </w:p>
        </w:tc>
        <w:tc>
          <w:tcPr>
            <w:tcW w:w="2181" w:type="dxa"/>
          </w:tcPr>
          <w:p w:rsidR="005C271F" w:rsidRPr="00B0545C" w:rsidRDefault="000958E1">
            <w:pPr>
              <w:rPr>
                <w:rFonts w:cstheme="minorHAnsi"/>
                <w:sz w:val="24"/>
                <w:szCs w:val="24"/>
              </w:rPr>
            </w:pPr>
            <w:r w:rsidRPr="00B0545C">
              <w:rPr>
                <w:rFonts w:cstheme="minorHAnsi"/>
                <w:sz w:val="24"/>
                <w:szCs w:val="24"/>
              </w:rPr>
              <w:t>Understands why questions.</w:t>
            </w:r>
          </w:p>
        </w:tc>
        <w:tc>
          <w:tcPr>
            <w:tcW w:w="1753" w:type="dxa"/>
          </w:tcPr>
          <w:p w:rsidR="005C271F" w:rsidRPr="00B0545C" w:rsidRDefault="00B6370C">
            <w:pPr>
              <w:rPr>
                <w:rFonts w:cstheme="minorHAnsi"/>
                <w:sz w:val="24"/>
                <w:szCs w:val="24"/>
              </w:rPr>
            </w:pPr>
            <w:r w:rsidRPr="00B13E76">
              <w:rPr>
                <w:rFonts w:cstheme="minorHAnsi"/>
                <w:sz w:val="24"/>
                <w:szCs w:val="24"/>
                <w:highlight w:val="green"/>
              </w:rPr>
              <w:t>Takes part in pretend play</w:t>
            </w:r>
          </w:p>
        </w:tc>
        <w:tc>
          <w:tcPr>
            <w:tcW w:w="1952" w:type="dxa"/>
          </w:tcPr>
          <w:p w:rsidR="005C271F" w:rsidRPr="00B0545C" w:rsidRDefault="0087780A">
            <w:pPr>
              <w:rPr>
                <w:rFonts w:cstheme="minorHAnsi"/>
                <w:sz w:val="24"/>
                <w:szCs w:val="24"/>
              </w:rPr>
            </w:pPr>
            <w:r w:rsidRPr="00B0545C">
              <w:rPr>
                <w:rFonts w:cstheme="minorHAnsi"/>
                <w:sz w:val="24"/>
                <w:szCs w:val="24"/>
              </w:rPr>
              <w:t>Use one handed tools</w:t>
            </w:r>
            <w:r w:rsidR="008E65E9" w:rsidRPr="00B0545C">
              <w:rPr>
                <w:rFonts w:cstheme="minorHAnsi"/>
                <w:sz w:val="24"/>
                <w:szCs w:val="24"/>
              </w:rPr>
              <w:t>.</w:t>
            </w:r>
          </w:p>
        </w:tc>
        <w:tc>
          <w:tcPr>
            <w:tcW w:w="2240" w:type="dxa"/>
          </w:tcPr>
          <w:p w:rsidR="005C271F" w:rsidRPr="00B0545C" w:rsidRDefault="008E65E9">
            <w:pPr>
              <w:rPr>
                <w:rFonts w:cstheme="minorHAnsi"/>
                <w:sz w:val="24"/>
                <w:szCs w:val="24"/>
              </w:rPr>
            </w:pPr>
            <w:r w:rsidRPr="00B0545C">
              <w:rPr>
                <w:rFonts w:cstheme="minorHAnsi"/>
                <w:sz w:val="24"/>
                <w:szCs w:val="24"/>
              </w:rPr>
              <w:t>Phonological awareness- rhyme, syllables and alliteration</w:t>
            </w:r>
          </w:p>
        </w:tc>
        <w:tc>
          <w:tcPr>
            <w:tcW w:w="1787" w:type="dxa"/>
          </w:tcPr>
          <w:p w:rsidR="00A8659F" w:rsidRPr="00B0545C" w:rsidRDefault="00A8659F" w:rsidP="00A8659F">
            <w:pPr>
              <w:rPr>
                <w:rFonts w:cstheme="minorHAnsi"/>
                <w:sz w:val="24"/>
                <w:szCs w:val="24"/>
              </w:rPr>
            </w:pPr>
            <w:r w:rsidRPr="00B0545C">
              <w:rPr>
                <w:rFonts w:cstheme="minorHAnsi"/>
                <w:sz w:val="24"/>
                <w:szCs w:val="24"/>
              </w:rPr>
              <w:t xml:space="preserve">Show ‘finger numbers’ up to 5. </w:t>
            </w:r>
          </w:p>
          <w:p w:rsidR="005C271F" w:rsidRPr="00B0545C" w:rsidRDefault="00A8659F" w:rsidP="00A8659F">
            <w:pPr>
              <w:rPr>
                <w:rFonts w:cstheme="minorHAnsi"/>
                <w:sz w:val="24"/>
                <w:szCs w:val="24"/>
              </w:rPr>
            </w:pPr>
            <w:r w:rsidRPr="00B0545C">
              <w:rPr>
                <w:rFonts w:cstheme="minorHAnsi"/>
                <w:sz w:val="24"/>
                <w:szCs w:val="24"/>
              </w:rPr>
              <w:t xml:space="preserve"> Link numerals and amounts: for example, showing the right number of objects to match the numeral, up to 5.</w:t>
            </w:r>
          </w:p>
        </w:tc>
        <w:tc>
          <w:tcPr>
            <w:tcW w:w="2120" w:type="dxa"/>
          </w:tcPr>
          <w:p w:rsidR="005C271F" w:rsidRPr="00B0545C" w:rsidRDefault="00682F31">
            <w:pPr>
              <w:rPr>
                <w:rFonts w:cstheme="minorHAnsi"/>
                <w:sz w:val="24"/>
                <w:szCs w:val="24"/>
              </w:rPr>
            </w:pPr>
            <w:r w:rsidRPr="00B13E76">
              <w:rPr>
                <w:rFonts w:cstheme="minorHAnsi"/>
                <w:sz w:val="24"/>
                <w:szCs w:val="24"/>
                <w:highlight w:val="green"/>
              </w:rPr>
              <w:t>Planting seeds, life cycles and caring for the environment</w:t>
            </w:r>
          </w:p>
        </w:tc>
        <w:tc>
          <w:tcPr>
            <w:tcW w:w="1701" w:type="dxa"/>
          </w:tcPr>
          <w:p w:rsidR="005C271F" w:rsidRPr="00B0545C" w:rsidRDefault="00BA4CE2">
            <w:pPr>
              <w:rPr>
                <w:rFonts w:cstheme="minorHAnsi"/>
                <w:sz w:val="24"/>
                <w:szCs w:val="24"/>
              </w:rPr>
            </w:pPr>
            <w:r w:rsidRPr="00B0545C">
              <w:rPr>
                <w:rFonts w:cstheme="minorHAnsi"/>
                <w:sz w:val="24"/>
                <w:szCs w:val="24"/>
              </w:rPr>
              <w:t>Takes part in pretend play developing stories and using imagination and construction toys.</w:t>
            </w:r>
          </w:p>
        </w:tc>
      </w:tr>
      <w:tr w:rsidR="00D47887" w:rsidRPr="00B0545C" w:rsidTr="006C4041">
        <w:tc>
          <w:tcPr>
            <w:tcW w:w="1576" w:type="dxa"/>
          </w:tcPr>
          <w:p w:rsidR="005C271F" w:rsidRPr="00B0545C" w:rsidRDefault="005C271F">
            <w:pPr>
              <w:rPr>
                <w:rFonts w:cstheme="minorHAnsi"/>
                <w:color w:val="FF0000"/>
                <w:sz w:val="24"/>
                <w:szCs w:val="24"/>
              </w:rPr>
            </w:pPr>
            <w:r w:rsidRPr="00B0545C">
              <w:rPr>
                <w:rFonts w:cstheme="minorHAnsi"/>
                <w:color w:val="FF0000"/>
                <w:sz w:val="24"/>
                <w:szCs w:val="24"/>
              </w:rPr>
              <w:t>Nursery summer term 1</w:t>
            </w:r>
          </w:p>
        </w:tc>
        <w:tc>
          <w:tcPr>
            <w:tcW w:w="2181" w:type="dxa"/>
          </w:tcPr>
          <w:p w:rsidR="005C271F" w:rsidRPr="00B0545C" w:rsidRDefault="000958E1">
            <w:pPr>
              <w:rPr>
                <w:rFonts w:cstheme="minorHAnsi"/>
                <w:sz w:val="24"/>
                <w:szCs w:val="24"/>
              </w:rPr>
            </w:pPr>
            <w:r w:rsidRPr="00B0545C">
              <w:rPr>
                <w:rFonts w:cstheme="minorHAnsi"/>
                <w:sz w:val="24"/>
                <w:szCs w:val="24"/>
              </w:rPr>
              <w:t xml:space="preserve">Speaks in sentences </w:t>
            </w:r>
            <w:r w:rsidR="00A6681E" w:rsidRPr="00B0545C">
              <w:rPr>
                <w:rFonts w:cstheme="minorHAnsi"/>
                <w:sz w:val="24"/>
                <w:szCs w:val="24"/>
              </w:rPr>
              <w:t>U</w:t>
            </w:r>
            <w:r w:rsidRPr="00B0545C">
              <w:rPr>
                <w:rFonts w:cstheme="minorHAnsi"/>
                <w:sz w:val="24"/>
                <w:szCs w:val="24"/>
              </w:rPr>
              <w:t xml:space="preserve">sing </w:t>
            </w:r>
            <w:r w:rsidR="00A6681E" w:rsidRPr="00B0545C">
              <w:rPr>
                <w:rFonts w:cstheme="minorHAnsi"/>
                <w:sz w:val="24"/>
                <w:szCs w:val="24"/>
              </w:rPr>
              <w:t xml:space="preserve">longer sentences of four to </w:t>
            </w:r>
            <w:r w:rsidR="0087780A" w:rsidRPr="00B0545C">
              <w:rPr>
                <w:rFonts w:cstheme="minorHAnsi"/>
                <w:sz w:val="24"/>
                <w:szCs w:val="24"/>
              </w:rPr>
              <w:t xml:space="preserve">Develop pencil control </w:t>
            </w:r>
            <w:r w:rsidR="00A6681E" w:rsidRPr="00B0545C">
              <w:rPr>
                <w:rFonts w:cstheme="minorHAnsi"/>
                <w:sz w:val="24"/>
                <w:szCs w:val="24"/>
              </w:rPr>
              <w:t>six words.</w:t>
            </w:r>
          </w:p>
        </w:tc>
        <w:tc>
          <w:tcPr>
            <w:tcW w:w="1753" w:type="dxa"/>
          </w:tcPr>
          <w:p w:rsidR="005C271F" w:rsidRPr="00B0545C" w:rsidRDefault="00A0480A">
            <w:pPr>
              <w:rPr>
                <w:rFonts w:cstheme="minorHAnsi"/>
                <w:sz w:val="24"/>
                <w:szCs w:val="24"/>
              </w:rPr>
            </w:pPr>
            <w:r w:rsidRPr="00B13E76">
              <w:rPr>
                <w:rFonts w:cstheme="minorHAnsi"/>
                <w:sz w:val="24"/>
                <w:szCs w:val="24"/>
                <w:highlight w:val="cyan"/>
              </w:rPr>
              <w:t>Shows</w:t>
            </w:r>
            <w:r w:rsidRPr="00B0545C">
              <w:rPr>
                <w:rFonts w:cstheme="minorHAnsi"/>
                <w:sz w:val="24"/>
                <w:szCs w:val="24"/>
              </w:rPr>
              <w:t xml:space="preserve"> </w:t>
            </w:r>
            <w:r w:rsidRPr="00B13E76">
              <w:rPr>
                <w:rFonts w:cstheme="minorHAnsi"/>
                <w:sz w:val="24"/>
                <w:szCs w:val="24"/>
                <w:highlight w:val="green"/>
              </w:rPr>
              <w:t>confidence in a</w:t>
            </w:r>
            <w:r w:rsidRPr="00B0545C">
              <w:rPr>
                <w:rFonts w:cstheme="minorHAnsi"/>
                <w:sz w:val="24"/>
                <w:szCs w:val="24"/>
              </w:rPr>
              <w:t xml:space="preserve"> </w:t>
            </w:r>
            <w:r w:rsidRPr="00B13E76">
              <w:rPr>
                <w:rFonts w:cstheme="minorHAnsi"/>
                <w:sz w:val="24"/>
                <w:szCs w:val="24"/>
                <w:highlight w:val="red"/>
              </w:rPr>
              <w:t>range of situations</w:t>
            </w:r>
          </w:p>
        </w:tc>
        <w:tc>
          <w:tcPr>
            <w:tcW w:w="1952" w:type="dxa"/>
          </w:tcPr>
          <w:p w:rsidR="005C271F" w:rsidRPr="00B0545C" w:rsidRDefault="0087780A">
            <w:pPr>
              <w:rPr>
                <w:rFonts w:cstheme="minorHAnsi"/>
                <w:sz w:val="24"/>
                <w:szCs w:val="24"/>
              </w:rPr>
            </w:pPr>
            <w:r w:rsidRPr="00B13E76">
              <w:rPr>
                <w:rFonts w:cstheme="minorHAnsi"/>
                <w:sz w:val="24"/>
                <w:szCs w:val="24"/>
                <w:highlight w:val="red"/>
              </w:rPr>
              <w:t>Become independent and know the importance of hand washing and brushing teeth</w:t>
            </w:r>
            <w:r w:rsidRPr="00B13E76">
              <w:rPr>
                <w:rFonts w:cstheme="minorHAnsi"/>
                <w:color w:val="FF0000"/>
                <w:sz w:val="24"/>
                <w:szCs w:val="24"/>
              </w:rPr>
              <w:t>.</w:t>
            </w:r>
          </w:p>
        </w:tc>
        <w:tc>
          <w:tcPr>
            <w:tcW w:w="2240" w:type="dxa"/>
          </w:tcPr>
          <w:p w:rsidR="005C271F" w:rsidRPr="00B0545C" w:rsidRDefault="008E65E9">
            <w:pPr>
              <w:rPr>
                <w:rFonts w:cstheme="minorHAnsi"/>
                <w:sz w:val="24"/>
                <w:szCs w:val="24"/>
              </w:rPr>
            </w:pPr>
            <w:r w:rsidRPr="00B0545C">
              <w:rPr>
                <w:rFonts w:cstheme="minorHAnsi"/>
                <w:sz w:val="24"/>
                <w:szCs w:val="24"/>
              </w:rPr>
              <w:t>Write some/ all of their name.</w:t>
            </w:r>
          </w:p>
        </w:tc>
        <w:tc>
          <w:tcPr>
            <w:tcW w:w="1787" w:type="dxa"/>
          </w:tcPr>
          <w:p w:rsidR="00A447BC" w:rsidRPr="00B0545C" w:rsidRDefault="00A447BC" w:rsidP="00A447BC">
            <w:pPr>
              <w:rPr>
                <w:rFonts w:cstheme="minorHAnsi"/>
                <w:sz w:val="24"/>
                <w:szCs w:val="24"/>
              </w:rPr>
            </w:pPr>
            <w:r w:rsidRPr="00B0545C">
              <w:rPr>
                <w:rFonts w:cstheme="minorHAnsi"/>
                <w:sz w:val="24"/>
                <w:szCs w:val="24"/>
              </w:rPr>
              <w:t xml:space="preserve">Experiment with their own symbols and marks as well as numerals.  </w:t>
            </w:r>
          </w:p>
          <w:p w:rsidR="00A447BC" w:rsidRPr="00B0545C" w:rsidRDefault="00A447BC" w:rsidP="00A447BC">
            <w:pPr>
              <w:rPr>
                <w:rFonts w:cstheme="minorHAnsi"/>
                <w:sz w:val="24"/>
                <w:szCs w:val="24"/>
              </w:rPr>
            </w:pPr>
            <w:r w:rsidRPr="00B0545C">
              <w:rPr>
                <w:rFonts w:cstheme="minorHAnsi"/>
                <w:sz w:val="24"/>
                <w:szCs w:val="24"/>
              </w:rPr>
              <w:t xml:space="preserve"> </w:t>
            </w:r>
          </w:p>
          <w:p w:rsidR="005C271F" w:rsidRPr="00B0545C" w:rsidRDefault="00A447BC">
            <w:pPr>
              <w:rPr>
                <w:rFonts w:cstheme="minorHAnsi"/>
                <w:sz w:val="24"/>
                <w:szCs w:val="24"/>
              </w:rPr>
            </w:pPr>
            <w:r w:rsidRPr="00B0545C">
              <w:rPr>
                <w:rFonts w:cstheme="minorHAnsi"/>
                <w:sz w:val="24"/>
                <w:szCs w:val="24"/>
              </w:rPr>
              <w:t xml:space="preserve">Solve real world mathematical </w:t>
            </w:r>
            <w:r w:rsidRPr="00B0545C">
              <w:rPr>
                <w:rFonts w:cstheme="minorHAnsi"/>
                <w:sz w:val="24"/>
                <w:szCs w:val="24"/>
              </w:rPr>
              <w:lastRenderedPageBreak/>
              <w:t xml:space="preserve">problems with numbers up to 5. </w:t>
            </w:r>
          </w:p>
        </w:tc>
        <w:tc>
          <w:tcPr>
            <w:tcW w:w="2120" w:type="dxa"/>
          </w:tcPr>
          <w:p w:rsidR="005C271F" w:rsidRPr="00B0545C" w:rsidRDefault="00682F31">
            <w:pPr>
              <w:rPr>
                <w:rFonts w:cstheme="minorHAnsi"/>
                <w:sz w:val="24"/>
                <w:szCs w:val="24"/>
              </w:rPr>
            </w:pPr>
            <w:r w:rsidRPr="00B13E76">
              <w:rPr>
                <w:rFonts w:cstheme="minorHAnsi"/>
                <w:sz w:val="24"/>
                <w:szCs w:val="24"/>
                <w:highlight w:val="cyan"/>
              </w:rPr>
              <w:lastRenderedPageBreak/>
              <w:t>Similarities and differences.</w:t>
            </w:r>
          </w:p>
          <w:p w:rsidR="00682F31" w:rsidRPr="00B0545C" w:rsidRDefault="00682F31">
            <w:pPr>
              <w:rPr>
                <w:rFonts w:cstheme="minorHAnsi"/>
                <w:sz w:val="24"/>
                <w:szCs w:val="24"/>
              </w:rPr>
            </w:pPr>
          </w:p>
          <w:p w:rsidR="00682F31" w:rsidRPr="00B0545C" w:rsidRDefault="00682F31">
            <w:pPr>
              <w:rPr>
                <w:rFonts w:cstheme="minorHAnsi"/>
                <w:sz w:val="24"/>
                <w:szCs w:val="24"/>
              </w:rPr>
            </w:pPr>
          </w:p>
        </w:tc>
        <w:tc>
          <w:tcPr>
            <w:tcW w:w="1701" w:type="dxa"/>
          </w:tcPr>
          <w:p w:rsidR="005C271F" w:rsidRPr="00B0545C" w:rsidRDefault="005013D9">
            <w:pPr>
              <w:rPr>
                <w:rFonts w:cstheme="minorHAnsi"/>
                <w:sz w:val="24"/>
                <w:szCs w:val="24"/>
              </w:rPr>
            </w:pPr>
            <w:r w:rsidRPr="00B0545C">
              <w:rPr>
                <w:rFonts w:cstheme="minorHAnsi"/>
                <w:sz w:val="24"/>
                <w:szCs w:val="24"/>
              </w:rPr>
              <w:t>Sings entire songs matches pitch and melody.</w:t>
            </w:r>
          </w:p>
          <w:p w:rsidR="005013D9" w:rsidRPr="00B0545C" w:rsidRDefault="005013D9">
            <w:pPr>
              <w:rPr>
                <w:rFonts w:cstheme="minorHAnsi"/>
                <w:sz w:val="24"/>
                <w:szCs w:val="24"/>
              </w:rPr>
            </w:pPr>
          </w:p>
          <w:p w:rsidR="005013D9" w:rsidRPr="00B0545C" w:rsidRDefault="005013D9">
            <w:pPr>
              <w:rPr>
                <w:rFonts w:cstheme="minorHAnsi"/>
                <w:sz w:val="24"/>
                <w:szCs w:val="24"/>
              </w:rPr>
            </w:pPr>
            <w:r w:rsidRPr="00B0545C">
              <w:rPr>
                <w:rFonts w:cstheme="minorHAnsi"/>
                <w:sz w:val="24"/>
                <w:szCs w:val="24"/>
              </w:rPr>
              <w:t xml:space="preserve">Explores materials, uses them to </w:t>
            </w:r>
            <w:r w:rsidRPr="00B0545C">
              <w:rPr>
                <w:rFonts w:cstheme="minorHAnsi"/>
                <w:sz w:val="24"/>
                <w:szCs w:val="24"/>
              </w:rPr>
              <w:lastRenderedPageBreak/>
              <w:t>express themselves and join materials.</w:t>
            </w:r>
          </w:p>
        </w:tc>
      </w:tr>
      <w:tr w:rsidR="00D47887" w:rsidRPr="00B0545C" w:rsidTr="006C4041">
        <w:tc>
          <w:tcPr>
            <w:tcW w:w="1576" w:type="dxa"/>
          </w:tcPr>
          <w:p w:rsidR="005C271F" w:rsidRPr="00B0545C" w:rsidRDefault="005C271F">
            <w:pPr>
              <w:rPr>
                <w:rFonts w:cstheme="minorHAnsi"/>
                <w:color w:val="FF0000"/>
                <w:sz w:val="24"/>
                <w:szCs w:val="24"/>
              </w:rPr>
            </w:pPr>
            <w:r w:rsidRPr="00B0545C">
              <w:rPr>
                <w:rFonts w:cstheme="minorHAnsi"/>
                <w:color w:val="FF0000"/>
                <w:sz w:val="24"/>
                <w:szCs w:val="24"/>
              </w:rPr>
              <w:lastRenderedPageBreak/>
              <w:t>Nursery summer term 2</w:t>
            </w:r>
          </w:p>
        </w:tc>
        <w:tc>
          <w:tcPr>
            <w:tcW w:w="2181" w:type="dxa"/>
          </w:tcPr>
          <w:p w:rsidR="005C271F" w:rsidRPr="00B0545C" w:rsidRDefault="000958E1">
            <w:pPr>
              <w:rPr>
                <w:rFonts w:cstheme="minorHAnsi"/>
                <w:sz w:val="24"/>
                <w:szCs w:val="24"/>
              </w:rPr>
            </w:pPr>
            <w:r w:rsidRPr="00B0545C">
              <w:rPr>
                <w:rFonts w:cstheme="minorHAnsi"/>
                <w:sz w:val="24"/>
                <w:szCs w:val="24"/>
              </w:rPr>
              <w:t>Express a point of view</w:t>
            </w:r>
          </w:p>
          <w:p w:rsidR="000958E1" w:rsidRPr="00B0545C" w:rsidRDefault="000958E1">
            <w:pPr>
              <w:rPr>
                <w:rFonts w:cstheme="minorHAnsi"/>
                <w:sz w:val="24"/>
                <w:szCs w:val="24"/>
              </w:rPr>
            </w:pPr>
            <w:r w:rsidRPr="00B0545C">
              <w:rPr>
                <w:rFonts w:cstheme="minorHAnsi"/>
                <w:sz w:val="24"/>
                <w:szCs w:val="24"/>
              </w:rPr>
              <w:t>Uses talk to organise.</w:t>
            </w:r>
          </w:p>
        </w:tc>
        <w:tc>
          <w:tcPr>
            <w:tcW w:w="1753" w:type="dxa"/>
          </w:tcPr>
          <w:p w:rsidR="005C271F" w:rsidRPr="00B0545C" w:rsidRDefault="00B6370C">
            <w:pPr>
              <w:rPr>
                <w:rFonts w:cstheme="minorHAnsi"/>
                <w:sz w:val="24"/>
                <w:szCs w:val="24"/>
              </w:rPr>
            </w:pPr>
            <w:r w:rsidRPr="00B13E76">
              <w:rPr>
                <w:rFonts w:cstheme="minorHAnsi"/>
                <w:sz w:val="24"/>
                <w:szCs w:val="24"/>
                <w:highlight w:val="green"/>
              </w:rPr>
              <w:t>Talks about feelings and understands how others feel</w:t>
            </w:r>
          </w:p>
        </w:tc>
        <w:tc>
          <w:tcPr>
            <w:tcW w:w="1952" w:type="dxa"/>
          </w:tcPr>
          <w:p w:rsidR="005C271F" w:rsidRPr="00B0545C" w:rsidRDefault="0087780A">
            <w:pPr>
              <w:rPr>
                <w:rFonts w:cstheme="minorHAnsi"/>
                <w:sz w:val="24"/>
                <w:szCs w:val="24"/>
              </w:rPr>
            </w:pPr>
            <w:r w:rsidRPr="00B0545C">
              <w:rPr>
                <w:rFonts w:cstheme="minorHAnsi"/>
                <w:sz w:val="24"/>
                <w:szCs w:val="24"/>
              </w:rPr>
              <w:t>Develop pencil control</w:t>
            </w:r>
          </w:p>
        </w:tc>
        <w:tc>
          <w:tcPr>
            <w:tcW w:w="2240" w:type="dxa"/>
          </w:tcPr>
          <w:p w:rsidR="005C271F" w:rsidRPr="00B0545C" w:rsidRDefault="008E65E9">
            <w:pPr>
              <w:rPr>
                <w:rFonts w:cstheme="minorHAnsi"/>
                <w:sz w:val="24"/>
                <w:szCs w:val="24"/>
              </w:rPr>
            </w:pPr>
            <w:r w:rsidRPr="00B0545C">
              <w:rPr>
                <w:rFonts w:cstheme="minorHAnsi"/>
                <w:sz w:val="24"/>
                <w:szCs w:val="24"/>
              </w:rPr>
              <w:t>Writes some letters correctly.      (formation)</w:t>
            </w:r>
          </w:p>
        </w:tc>
        <w:tc>
          <w:tcPr>
            <w:tcW w:w="1787" w:type="dxa"/>
          </w:tcPr>
          <w:p w:rsidR="00A8659F" w:rsidRPr="00B0545C" w:rsidRDefault="00A8659F" w:rsidP="00A447BC">
            <w:pPr>
              <w:rPr>
                <w:rFonts w:cstheme="minorHAnsi"/>
                <w:sz w:val="24"/>
                <w:szCs w:val="24"/>
              </w:rPr>
            </w:pPr>
            <w:r w:rsidRPr="00B0545C">
              <w:rPr>
                <w:rFonts w:cstheme="minorHAnsi"/>
                <w:sz w:val="24"/>
                <w:szCs w:val="24"/>
              </w:rPr>
              <w:t xml:space="preserve">Measure </w:t>
            </w:r>
          </w:p>
          <w:p w:rsidR="00A8659F" w:rsidRPr="00B0545C" w:rsidRDefault="00A8659F" w:rsidP="00A447BC">
            <w:pPr>
              <w:rPr>
                <w:rFonts w:cstheme="minorHAnsi"/>
                <w:sz w:val="24"/>
                <w:szCs w:val="24"/>
              </w:rPr>
            </w:pPr>
          </w:p>
          <w:p w:rsidR="00A447BC" w:rsidRPr="00B0545C" w:rsidRDefault="00A8659F" w:rsidP="00A447BC">
            <w:pPr>
              <w:rPr>
                <w:rFonts w:cstheme="minorHAnsi"/>
                <w:sz w:val="24"/>
                <w:szCs w:val="24"/>
              </w:rPr>
            </w:pPr>
            <w:r w:rsidRPr="00B0545C">
              <w:rPr>
                <w:rFonts w:cstheme="minorHAnsi"/>
                <w:sz w:val="24"/>
                <w:szCs w:val="24"/>
              </w:rPr>
              <w:t>R</w:t>
            </w:r>
            <w:r w:rsidR="00A447BC" w:rsidRPr="00B0545C">
              <w:rPr>
                <w:rFonts w:cstheme="minorHAnsi"/>
                <w:sz w:val="24"/>
                <w:szCs w:val="24"/>
              </w:rPr>
              <w:t>oute</w:t>
            </w:r>
            <w:r w:rsidRPr="00B0545C">
              <w:rPr>
                <w:rFonts w:cstheme="minorHAnsi"/>
                <w:sz w:val="24"/>
                <w:szCs w:val="24"/>
              </w:rPr>
              <w:t>s and positional language</w:t>
            </w:r>
            <w:r w:rsidR="00A447BC" w:rsidRPr="00B0545C">
              <w:rPr>
                <w:rFonts w:cstheme="minorHAnsi"/>
                <w:sz w:val="24"/>
                <w:szCs w:val="24"/>
              </w:rPr>
              <w:t xml:space="preserve">. </w:t>
            </w:r>
          </w:p>
          <w:p w:rsidR="00A447BC" w:rsidRPr="00B0545C" w:rsidRDefault="00A447BC" w:rsidP="00A447BC">
            <w:pPr>
              <w:rPr>
                <w:rFonts w:cstheme="minorHAnsi"/>
                <w:sz w:val="24"/>
                <w:szCs w:val="24"/>
              </w:rPr>
            </w:pPr>
          </w:p>
          <w:p w:rsidR="005C271F" w:rsidRPr="00B0545C" w:rsidRDefault="005C271F">
            <w:pPr>
              <w:rPr>
                <w:rFonts w:cstheme="minorHAnsi"/>
                <w:sz w:val="24"/>
                <w:szCs w:val="24"/>
              </w:rPr>
            </w:pPr>
          </w:p>
        </w:tc>
        <w:tc>
          <w:tcPr>
            <w:tcW w:w="2120" w:type="dxa"/>
          </w:tcPr>
          <w:p w:rsidR="005C271F" w:rsidRPr="00B13E76" w:rsidRDefault="00682F31">
            <w:pPr>
              <w:rPr>
                <w:rFonts w:cstheme="minorHAnsi"/>
                <w:sz w:val="24"/>
                <w:szCs w:val="24"/>
                <w:highlight w:val="green"/>
              </w:rPr>
            </w:pPr>
            <w:r w:rsidRPr="00B13E76">
              <w:rPr>
                <w:rFonts w:cstheme="minorHAnsi"/>
                <w:sz w:val="24"/>
                <w:szCs w:val="24"/>
                <w:highlight w:val="green"/>
              </w:rPr>
              <w:t>Occupations</w:t>
            </w:r>
          </w:p>
          <w:p w:rsidR="00682F31" w:rsidRPr="00B0545C" w:rsidRDefault="00682F31">
            <w:pPr>
              <w:rPr>
                <w:rFonts w:cstheme="minorHAnsi"/>
                <w:sz w:val="24"/>
                <w:szCs w:val="24"/>
              </w:rPr>
            </w:pPr>
            <w:r w:rsidRPr="00B13E76">
              <w:rPr>
                <w:rFonts w:cstheme="minorHAnsi"/>
                <w:sz w:val="24"/>
                <w:szCs w:val="24"/>
                <w:highlight w:val="green"/>
              </w:rPr>
              <w:t>The world</w:t>
            </w:r>
          </w:p>
        </w:tc>
        <w:tc>
          <w:tcPr>
            <w:tcW w:w="1701" w:type="dxa"/>
          </w:tcPr>
          <w:p w:rsidR="005C271F" w:rsidRPr="00B0545C" w:rsidRDefault="006C4041">
            <w:pPr>
              <w:rPr>
                <w:rFonts w:cstheme="minorHAnsi"/>
                <w:sz w:val="24"/>
                <w:szCs w:val="24"/>
              </w:rPr>
            </w:pPr>
            <w:r w:rsidRPr="00B0545C">
              <w:rPr>
                <w:rFonts w:cstheme="minorHAnsi"/>
                <w:sz w:val="24"/>
                <w:szCs w:val="24"/>
              </w:rPr>
              <w:t>Draws with detail</w:t>
            </w:r>
          </w:p>
          <w:p w:rsidR="005013D9" w:rsidRPr="00B0545C" w:rsidRDefault="005013D9">
            <w:pPr>
              <w:rPr>
                <w:rFonts w:cstheme="minorHAnsi"/>
                <w:sz w:val="24"/>
                <w:szCs w:val="24"/>
              </w:rPr>
            </w:pPr>
            <w:r w:rsidRPr="00B0545C">
              <w:rPr>
                <w:rFonts w:cstheme="minorHAnsi"/>
                <w:sz w:val="24"/>
                <w:szCs w:val="24"/>
              </w:rPr>
              <w:t>Plays instruments with increasing control</w:t>
            </w:r>
          </w:p>
        </w:tc>
      </w:tr>
      <w:tr w:rsidR="00D47887" w:rsidRPr="00B0545C" w:rsidTr="006C4041">
        <w:tc>
          <w:tcPr>
            <w:tcW w:w="1576" w:type="dxa"/>
          </w:tcPr>
          <w:p w:rsidR="005C271F" w:rsidRPr="00B0545C" w:rsidRDefault="005C271F" w:rsidP="005C271F">
            <w:pPr>
              <w:rPr>
                <w:rFonts w:cstheme="minorHAnsi"/>
                <w:color w:val="FF0000"/>
                <w:sz w:val="24"/>
                <w:szCs w:val="24"/>
              </w:rPr>
            </w:pPr>
            <w:r w:rsidRPr="00B0545C">
              <w:rPr>
                <w:rFonts w:cstheme="minorHAnsi"/>
                <w:color w:val="FF0000"/>
                <w:sz w:val="24"/>
                <w:szCs w:val="24"/>
              </w:rPr>
              <w:t>Reception autumn term 1</w:t>
            </w:r>
          </w:p>
        </w:tc>
        <w:tc>
          <w:tcPr>
            <w:tcW w:w="2181" w:type="dxa"/>
          </w:tcPr>
          <w:p w:rsidR="005C271F" w:rsidRPr="00B0545C" w:rsidRDefault="001A0E12" w:rsidP="005C271F">
            <w:pPr>
              <w:rPr>
                <w:rFonts w:cstheme="minorHAnsi"/>
                <w:sz w:val="24"/>
                <w:szCs w:val="24"/>
              </w:rPr>
            </w:pPr>
            <w:r w:rsidRPr="00B13E76">
              <w:rPr>
                <w:rFonts w:cstheme="minorHAnsi"/>
                <w:sz w:val="24"/>
                <w:szCs w:val="24"/>
                <w:highlight w:val="cyan"/>
              </w:rPr>
              <w:t>Further develop listening skills.</w:t>
            </w:r>
          </w:p>
          <w:p w:rsidR="001A0E12" w:rsidRPr="00B0545C" w:rsidRDefault="001A0E12" w:rsidP="005C271F">
            <w:pPr>
              <w:rPr>
                <w:rFonts w:cstheme="minorHAnsi"/>
                <w:sz w:val="24"/>
                <w:szCs w:val="24"/>
              </w:rPr>
            </w:pPr>
            <w:r w:rsidRPr="00B0545C">
              <w:rPr>
                <w:rFonts w:cstheme="minorHAnsi"/>
                <w:sz w:val="24"/>
                <w:szCs w:val="24"/>
              </w:rPr>
              <w:t>Retell stories</w:t>
            </w:r>
          </w:p>
        </w:tc>
        <w:tc>
          <w:tcPr>
            <w:tcW w:w="1753" w:type="dxa"/>
          </w:tcPr>
          <w:p w:rsidR="005C271F" w:rsidRPr="00B0545C" w:rsidRDefault="00602FB6" w:rsidP="005C271F">
            <w:pPr>
              <w:rPr>
                <w:rFonts w:cstheme="minorHAnsi"/>
                <w:sz w:val="24"/>
                <w:szCs w:val="24"/>
              </w:rPr>
            </w:pPr>
            <w:r w:rsidRPr="00B13E76">
              <w:rPr>
                <w:rFonts w:cstheme="minorHAnsi"/>
                <w:sz w:val="24"/>
                <w:szCs w:val="24"/>
                <w:highlight w:val="green"/>
              </w:rPr>
              <w:t>Manages own needs- hygiene</w:t>
            </w:r>
          </w:p>
        </w:tc>
        <w:tc>
          <w:tcPr>
            <w:tcW w:w="1952" w:type="dxa"/>
          </w:tcPr>
          <w:p w:rsidR="005C271F" w:rsidRPr="00B0545C" w:rsidRDefault="00DC0F3F" w:rsidP="005C271F">
            <w:pPr>
              <w:rPr>
                <w:rFonts w:cstheme="minorHAnsi"/>
                <w:sz w:val="24"/>
                <w:szCs w:val="24"/>
              </w:rPr>
            </w:pPr>
            <w:r w:rsidRPr="00B0545C">
              <w:rPr>
                <w:rFonts w:cstheme="minorHAnsi"/>
                <w:sz w:val="24"/>
                <w:szCs w:val="24"/>
              </w:rPr>
              <w:t>Confidently use a range of small and large equipment</w:t>
            </w:r>
          </w:p>
        </w:tc>
        <w:tc>
          <w:tcPr>
            <w:tcW w:w="2240" w:type="dxa"/>
          </w:tcPr>
          <w:p w:rsidR="005C271F" w:rsidRPr="00B0545C" w:rsidRDefault="008E65E9" w:rsidP="005C271F">
            <w:pPr>
              <w:rPr>
                <w:rFonts w:cstheme="minorHAnsi"/>
                <w:sz w:val="24"/>
                <w:szCs w:val="24"/>
              </w:rPr>
            </w:pPr>
            <w:r w:rsidRPr="00B0545C">
              <w:rPr>
                <w:rFonts w:cstheme="minorHAnsi"/>
                <w:sz w:val="24"/>
                <w:szCs w:val="24"/>
              </w:rPr>
              <w:t>Read individual letters by saying the sounds for them.</w:t>
            </w:r>
          </w:p>
        </w:tc>
        <w:tc>
          <w:tcPr>
            <w:tcW w:w="1787" w:type="dxa"/>
          </w:tcPr>
          <w:p w:rsidR="005C271F" w:rsidRPr="00B0545C" w:rsidRDefault="00075510" w:rsidP="005C271F">
            <w:pPr>
              <w:rPr>
                <w:rFonts w:cstheme="minorHAnsi"/>
                <w:sz w:val="24"/>
                <w:szCs w:val="24"/>
              </w:rPr>
            </w:pPr>
            <w:r w:rsidRPr="00B0545C">
              <w:rPr>
                <w:rFonts w:cstheme="minorHAnsi"/>
                <w:sz w:val="24"/>
                <w:szCs w:val="24"/>
              </w:rPr>
              <w:t>counting</w:t>
            </w:r>
          </w:p>
        </w:tc>
        <w:tc>
          <w:tcPr>
            <w:tcW w:w="2120" w:type="dxa"/>
          </w:tcPr>
          <w:p w:rsidR="005C271F" w:rsidRPr="00B0545C" w:rsidRDefault="005134F8" w:rsidP="005C271F">
            <w:pPr>
              <w:rPr>
                <w:rFonts w:cstheme="minorHAnsi"/>
                <w:sz w:val="24"/>
                <w:szCs w:val="24"/>
              </w:rPr>
            </w:pPr>
            <w:r w:rsidRPr="00B13E76">
              <w:rPr>
                <w:rFonts w:cstheme="minorHAnsi"/>
                <w:sz w:val="24"/>
                <w:szCs w:val="24"/>
                <w:highlight w:val="cyan"/>
              </w:rPr>
              <w:t>Talk about family and community. Name and describe familiar people.</w:t>
            </w:r>
          </w:p>
          <w:p w:rsidR="005134F8" w:rsidRPr="00B0545C" w:rsidRDefault="005134F8" w:rsidP="005C271F">
            <w:pPr>
              <w:rPr>
                <w:rFonts w:cstheme="minorHAnsi"/>
                <w:sz w:val="24"/>
                <w:szCs w:val="24"/>
              </w:rPr>
            </w:pPr>
            <w:r w:rsidRPr="00B0545C">
              <w:rPr>
                <w:rFonts w:cstheme="minorHAnsi"/>
                <w:sz w:val="24"/>
                <w:szCs w:val="24"/>
              </w:rPr>
              <w:t>Changing seasons</w:t>
            </w:r>
            <w:r w:rsidR="00D47887" w:rsidRPr="00B0545C">
              <w:rPr>
                <w:rFonts w:cstheme="minorHAnsi"/>
                <w:sz w:val="24"/>
                <w:szCs w:val="24"/>
              </w:rPr>
              <w:t>- autumn</w:t>
            </w:r>
          </w:p>
        </w:tc>
        <w:tc>
          <w:tcPr>
            <w:tcW w:w="1701" w:type="dxa"/>
          </w:tcPr>
          <w:p w:rsidR="005C271F" w:rsidRPr="00B0545C" w:rsidRDefault="005013D9" w:rsidP="005C271F">
            <w:pPr>
              <w:rPr>
                <w:rFonts w:cstheme="minorHAnsi"/>
                <w:sz w:val="24"/>
                <w:szCs w:val="24"/>
              </w:rPr>
            </w:pPr>
            <w:r w:rsidRPr="00B0545C">
              <w:rPr>
                <w:rFonts w:cstheme="minorHAnsi"/>
                <w:sz w:val="24"/>
                <w:szCs w:val="24"/>
              </w:rPr>
              <w:t>Explores, uses and refines artistic effects.</w:t>
            </w:r>
          </w:p>
        </w:tc>
      </w:tr>
      <w:tr w:rsidR="00D47887" w:rsidRPr="00B0545C" w:rsidTr="006C4041">
        <w:tc>
          <w:tcPr>
            <w:tcW w:w="1576" w:type="dxa"/>
          </w:tcPr>
          <w:p w:rsidR="005C271F" w:rsidRPr="00B0545C" w:rsidRDefault="005C271F" w:rsidP="005C271F">
            <w:pPr>
              <w:rPr>
                <w:rFonts w:cstheme="minorHAnsi"/>
                <w:color w:val="FF0000"/>
                <w:sz w:val="24"/>
                <w:szCs w:val="24"/>
              </w:rPr>
            </w:pPr>
            <w:r w:rsidRPr="00B0545C">
              <w:rPr>
                <w:rFonts w:cstheme="minorHAnsi"/>
                <w:color w:val="FF0000"/>
                <w:sz w:val="24"/>
                <w:szCs w:val="24"/>
              </w:rPr>
              <w:t>Rece</w:t>
            </w:r>
            <w:r w:rsidR="00A6681E" w:rsidRPr="00B0545C">
              <w:rPr>
                <w:rFonts w:cstheme="minorHAnsi"/>
                <w:color w:val="FF0000"/>
                <w:sz w:val="24"/>
                <w:szCs w:val="24"/>
              </w:rPr>
              <w:t xml:space="preserve">ption </w:t>
            </w:r>
            <w:r w:rsidRPr="00B0545C">
              <w:rPr>
                <w:rFonts w:cstheme="minorHAnsi"/>
                <w:color w:val="FF0000"/>
                <w:sz w:val="24"/>
                <w:szCs w:val="24"/>
              </w:rPr>
              <w:t>autumn term 2</w:t>
            </w:r>
          </w:p>
        </w:tc>
        <w:tc>
          <w:tcPr>
            <w:tcW w:w="2181" w:type="dxa"/>
          </w:tcPr>
          <w:p w:rsidR="005C271F" w:rsidRPr="00B0545C" w:rsidRDefault="001A0E12" w:rsidP="005C271F">
            <w:pPr>
              <w:rPr>
                <w:rFonts w:cstheme="minorHAnsi"/>
                <w:sz w:val="24"/>
                <w:szCs w:val="24"/>
              </w:rPr>
            </w:pPr>
            <w:r w:rsidRPr="00B0545C">
              <w:rPr>
                <w:rFonts w:cstheme="minorHAnsi"/>
                <w:sz w:val="24"/>
                <w:szCs w:val="24"/>
              </w:rPr>
              <w:t xml:space="preserve">Gain information from </w:t>
            </w:r>
            <w:proofErr w:type="spellStart"/>
            <w:r w:rsidRPr="00B0545C">
              <w:rPr>
                <w:rFonts w:cstheme="minorHAnsi"/>
                <w:sz w:val="24"/>
                <w:szCs w:val="24"/>
              </w:rPr>
              <w:t>non fiction</w:t>
            </w:r>
            <w:proofErr w:type="spellEnd"/>
            <w:r w:rsidRPr="00B0545C">
              <w:rPr>
                <w:rFonts w:cstheme="minorHAnsi"/>
                <w:sz w:val="24"/>
                <w:szCs w:val="24"/>
              </w:rPr>
              <w:t xml:space="preserve"> texts.</w:t>
            </w:r>
          </w:p>
        </w:tc>
        <w:tc>
          <w:tcPr>
            <w:tcW w:w="1753" w:type="dxa"/>
          </w:tcPr>
          <w:p w:rsidR="005C271F" w:rsidRPr="00B0545C" w:rsidRDefault="00602FB6" w:rsidP="005C271F">
            <w:pPr>
              <w:rPr>
                <w:rFonts w:cstheme="minorHAnsi"/>
                <w:sz w:val="24"/>
                <w:szCs w:val="24"/>
              </w:rPr>
            </w:pPr>
            <w:r w:rsidRPr="00B13E76">
              <w:rPr>
                <w:rFonts w:cstheme="minorHAnsi"/>
                <w:sz w:val="24"/>
                <w:szCs w:val="24"/>
                <w:highlight w:val="cyan"/>
              </w:rPr>
              <w:t>Builds respectful relationships.</w:t>
            </w:r>
          </w:p>
        </w:tc>
        <w:tc>
          <w:tcPr>
            <w:tcW w:w="1952" w:type="dxa"/>
          </w:tcPr>
          <w:p w:rsidR="005C271F" w:rsidRPr="00B0545C" w:rsidRDefault="0087780A" w:rsidP="005C271F">
            <w:pPr>
              <w:rPr>
                <w:rFonts w:cstheme="minorHAnsi"/>
                <w:sz w:val="24"/>
                <w:szCs w:val="24"/>
              </w:rPr>
            </w:pPr>
            <w:r w:rsidRPr="00B0545C">
              <w:rPr>
                <w:rFonts w:cstheme="minorHAnsi"/>
                <w:sz w:val="24"/>
                <w:szCs w:val="24"/>
              </w:rPr>
              <w:t>Develop control, coordination and balance</w:t>
            </w:r>
          </w:p>
        </w:tc>
        <w:tc>
          <w:tcPr>
            <w:tcW w:w="2240" w:type="dxa"/>
          </w:tcPr>
          <w:p w:rsidR="005C271F" w:rsidRPr="00B0545C" w:rsidRDefault="008E65E9" w:rsidP="005C271F">
            <w:pPr>
              <w:rPr>
                <w:rFonts w:cstheme="minorHAnsi"/>
                <w:sz w:val="24"/>
                <w:szCs w:val="24"/>
              </w:rPr>
            </w:pPr>
            <w:r w:rsidRPr="00B0545C">
              <w:rPr>
                <w:rFonts w:cstheme="minorHAnsi"/>
                <w:sz w:val="24"/>
                <w:szCs w:val="24"/>
              </w:rPr>
              <w:t>Blend sounds into words, so that they can read short words made up of known letter– sound correspondences.</w:t>
            </w:r>
          </w:p>
          <w:p w:rsidR="008E65E9" w:rsidRPr="00B0545C" w:rsidRDefault="008E65E9" w:rsidP="005C271F">
            <w:pPr>
              <w:rPr>
                <w:rFonts w:cstheme="minorHAnsi"/>
                <w:sz w:val="24"/>
                <w:szCs w:val="24"/>
              </w:rPr>
            </w:pPr>
            <w:r w:rsidRPr="00B0545C">
              <w:rPr>
                <w:rFonts w:cstheme="minorHAnsi"/>
                <w:sz w:val="24"/>
                <w:szCs w:val="24"/>
              </w:rPr>
              <w:t xml:space="preserve">Read a few common exception words matched to the </w:t>
            </w:r>
            <w:r w:rsidRPr="00B0545C">
              <w:rPr>
                <w:rFonts w:cstheme="minorHAnsi"/>
                <w:sz w:val="24"/>
                <w:szCs w:val="24"/>
              </w:rPr>
              <w:lastRenderedPageBreak/>
              <w:t>school’s phonic programme.</w:t>
            </w:r>
          </w:p>
        </w:tc>
        <w:tc>
          <w:tcPr>
            <w:tcW w:w="1787" w:type="dxa"/>
          </w:tcPr>
          <w:p w:rsidR="005C271F" w:rsidRPr="00B0545C" w:rsidRDefault="00075510" w:rsidP="005C271F">
            <w:pPr>
              <w:rPr>
                <w:rFonts w:cstheme="minorHAnsi"/>
                <w:sz w:val="24"/>
                <w:szCs w:val="24"/>
              </w:rPr>
            </w:pPr>
            <w:r w:rsidRPr="00B0545C">
              <w:rPr>
                <w:rFonts w:cstheme="minorHAnsi"/>
                <w:sz w:val="24"/>
                <w:szCs w:val="24"/>
              </w:rPr>
              <w:lastRenderedPageBreak/>
              <w:t>Linking numerals to values.</w:t>
            </w:r>
          </w:p>
          <w:p w:rsidR="00075510" w:rsidRPr="00B0545C" w:rsidRDefault="00075510" w:rsidP="005C271F">
            <w:pPr>
              <w:rPr>
                <w:rFonts w:cstheme="minorHAnsi"/>
                <w:sz w:val="24"/>
                <w:szCs w:val="24"/>
              </w:rPr>
            </w:pPr>
          </w:p>
          <w:p w:rsidR="00075510" w:rsidRPr="00B0545C" w:rsidRDefault="00075510" w:rsidP="005C271F">
            <w:pPr>
              <w:rPr>
                <w:rFonts w:cstheme="minorHAnsi"/>
                <w:sz w:val="24"/>
                <w:szCs w:val="24"/>
              </w:rPr>
            </w:pPr>
          </w:p>
          <w:p w:rsidR="00075510" w:rsidRPr="00B0545C" w:rsidRDefault="00075510" w:rsidP="005C271F">
            <w:pPr>
              <w:rPr>
                <w:rFonts w:cstheme="minorHAnsi"/>
                <w:sz w:val="24"/>
                <w:szCs w:val="24"/>
              </w:rPr>
            </w:pPr>
            <w:r w:rsidRPr="00B0545C">
              <w:rPr>
                <w:rFonts w:cstheme="minorHAnsi"/>
                <w:sz w:val="24"/>
                <w:szCs w:val="24"/>
              </w:rPr>
              <w:t>pattern</w:t>
            </w:r>
          </w:p>
        </w:tc>
        <w:tc>
          <w:tcPr>
            <w:tcW w:w="2120" w:type="dxa"/>
          </w:tcPr>
          <w:p w:rsidR="005C271F" w:rsidRPr="00B0545C" w:rsidRDefault="005134F8" w:rsidP="005C271F">
            <w:pPr>
              <w:rPr>
                <w:rFonts w:cstheme="minorHAnsi"/>
                <w:sz w:val="24"/>
                <w:szCs w:val="24"/>
              </w:rPr>
            </w:pPr>
            <w:r w:rsidRPr="00B0545C">
              <w:rPr>
                <w:rFonts w:cstheme="minorHAnsi"/>
                <w:sz w:val="24"/>
                <w:szCs w:val="24"/>
              </w:rPr>
              <w:t>Draw information from a map.</w:t>
            </w:r>
          </w:p>
          <w:p w:rsidR="005134F8" w:rsidRPr="00B0545C" w:rsidRDefault="005134F8" w:rsidP="005C271F">
            <w:pPr>
              <w:rPr>
                <w:rFonts w:cstheme="minorHAnsi"/>
                <w:sz w:val="24"/>
                <w:szCs w:val="24"/>
              </w:rPr>
            </w:pPr>
          </w:p>
          <w:p w:rsidR="005134F8" w:rsidRPr="00B0545C" w:rsidRDefault="005134F8" w:rsidP="005C271F">
            <w:pPr>
              <w:rPr>
                <w:rFonts w:cstheme="minorHAnsi"/>
                <w:sz w:val="24"/>
                <w:szCs w:val="24"/>
              </w:rPr>
            </w:pPr>
          </w:p>
        </w:tc>
        <w:tc>
          <w:tcPr>
            <w:tcW w:w="1701" w:type="dxa"/>
          </w:tcPr>
          <w:p w:rsidR="005C271F" w:rsidRPr="00B0545C" w:rsidRDefault="005013D9" w:rsidP="005C271F">
            <w:pPr>
              <w:rPr>
                <w:rFonts w:cstheme="minorHAnsi"/>
                <w:sz w:val="24"/>
                <w:szCs w:val="24"/>
              </w:rPr>
            </w:pPr>
            <w:r w:rsidRPr="00B0545C">
              <w:rPr>
                <w:rFonts w:cstheme="minorHAnsi"/>
                <w:sz w:val="24"/>
                <w:szCs w:val="24"/>
              </w:rPr>
              <w:t>Listens to, moves and talks about music. Dance and performing arts.</w:t>
            </w:r>
          </w:p>
        </w:tc>
      </w:tr>
      <w:tr w:rsidR="00D47887" w:rsidRPr="00B0545C" w:rsidTr="006C4041">
        <w:tc>
          <w:tcPr>
            <w:tcW w:w="1576" w:type="dxa"/>
          </w:tcPr>
          <w:p w:rsidR="005C271F" w:rsidRPr="00B0545C" w:rsidRDefault="00A6681E" w:rsidP="005C271F">
            <w:pPr>
              <w:rPr>
                <w:rFonts w:cstheme="minorHAnsi"/>
                <w:color w:val="FF0000"/>
                <w:sz w:val="24"/>
                <w:szCs w:val="24"/>
              </w:rPr>
            </w:pPr>
            <w:r w:rsidRPr="00B0545C">
              <w:rPr>
                <w:rFonts w:cstheme="minorHAnsi"/>
                <w:color w:val="FF0000"/>
                <w:sz w:val="24"/>
                <w:szCs w:val="24"/>
              </w:rPr>
              <w:t xml:space="preserve">Reception </w:t>
            </w:r>
            <w:r w:rsidR="005C271F" w:rsidRPr="00B0545C">
              <w:rPr>
                <w:rFonts w:cstheme="minorHAnsi"/>
                <w:color w:val="FF0000"/>
                <w:sz w:val="24"/>
                <w:szCs w:val="24"/>
              </w:rPr>
              <w:t>spring term 1</w:t>
            </w:r>
          </w:p>
        </w:tc>
        <w:tc>
          <w:tcPr>
            <w:tcW w:w="2181" w:type="dxa"/>
          </w:tcPr>
          <w:p w:rsidR="005C271F" w:rsidRPr="00B0545C" w:rsidRDefault="001A0E12" w:rsidP="005C271F">
            <w:pPr>
              <w:rPr>
                <w:rFonts w:cstheme="minorHAnsi"/>
                <w:sz w:val="24"/>
                <w:szCs w:val="24"/>
              </w:rPr>
            </w:pPr>
            <w:r w:rsidRPr="00B0545C">
              <w:rPr>
                <w:rFonts w:cstheme="minorHAnsi"/>
                <w:sz w:val="24"/>
                <w:szCs w:val="24"/>
              </w:rPr>
              <w:t xml:space="preserve">Ask questions </w:t>
            </w:r>
          </w:p>
        </w:tc>
        <w:tc>
          <w:tcPr>
            <w:tcW w:w="1753" w:type="dxa"/>
          </w:tcPr>
          <w:p w:rsidR="005C271F" w:rsidRPr="00B0545C" w:rsidRDefault="00602FB6" w:rsidP="005C271F">
            <w:pPr>
              <w:rPr>
                <w:rFonts w:cstheme="minorHAnsi"/>
                <w:sz w:val="24"/>
                <w:szCs w:val="24"/>
              </w:rPr>
            </w:pPr>
            <w:r w:rsidRPr="00B13E76">
              <w:rPr>
                <w:rFonts w:cstheme="minorHAnsi"/>
                <w:sz w:val="24"/>
                <w:szCs w:val="24"/>
                <w:highlight w:val="cyan"/>
              </w:rPr>
              <w:t>Develop resilience and</w:t>
            </w:r>
            <w:r w:rsidRPr="00B0545C">
              <w:rPr>
                <w:rFonts w:cstheme="minorHAnsi"/>
                <w:sz w:val="24"/>
                <w:szCs w:val="24"/>
              </w:rPr>
              <w:t xml:space="preserve"> </w:t>
            </w:r>
            <w:r w:rsidRPr="00B13E76">
              <w:rPr>
                <w:rFonts w:cstheme="minorHAnsi"/>
                <w:sz w:val="24"/>
                <w:szCs w:val="24"/>
                <w:highlight w:val="green"/>
              </w:rPr>
              <w:t>perseverance skills</w:t>
            </w:r>
          </w:p>
        </w:tc>
        <w:tc>
          <w:tcPr>
            <w:tcW w:w="1952" w:type="dxa"/>
          </w:tcPr>
          <w:p w:rsidR="005C271F" w:rsidRPr="00B0545C" w:rsidRDefault="0087780A" w:rsidP="005C271F">
            <w:pPr>
              <w:rPr>
                <w:rFonts w:cstheme="minorHAnsi"/>
                <w:sz w:val="24"/>
                <w:szCs w:val="24"/>
              </w:rPr>
            </w:pPr>
            <w:r w:rsidRPr="00B0545C">
              <w:rPr>
                <w:rFonts w:cstheme="minorHAnsi"/>
                <w:sz w:val="24"/>
                <w:szCs w:val="24"/>
              </w:rPr>
              <w:t>use a range of tools competently, safely and confidently- scissors, pencils, tools</w:t>
            </w:r>
          </w:p>
        </w:tc>
        <w:tc>
          <w:tcPr>
            <w:tcW w:w="2240" w:type="dxa"/>
          </w:tcPr>
          <w:p w:rsidR="005C271F" w:rsidRPr="00B0545C" w:rsidRDefault="008E65E9" w:rsidP="005C271F">
            <w:pPr>
              <w:rPr>
                <w:rFonts w:cstheme="minorHAnsi"/>
                <w:sz w:val="24"/>
                <w:szCs w:val="24"/>
              </w:rPr>
            </w:pPr>
            <w:r w:rsidRPr="00B0545C">
              <w:rPr>
                <w:rFonts w:cstheme="minorHAnsi"/>
                <w:sz w:val="24"/>
                <w:szCs w:val="24"/>
              </w:rPr>
              <w:t>Read some letter groups that each represent one sound and say sounds for them.</w:t>
            </w:r>
          </w:p>
          <w:p w:rsidR="002615CA" w:rsidRPr="00B0545C" w:rsidRDefault="002615CA" w:rsidP="005C271F">
            <w:pPr>
              <w:rPr>
                <w:rFonts w:cstheme="minorHAnsi"/>
                <w:sz w:val="24"/>
                <w:szCs w:val="24"/>
              </w:rPr>
            </w:pPr>
            <w:r w:rsidRPr="00B0545C">
              <w:rPr>
                <w:rFonts w:cstheme="minorHAnsi"/>
                <w:sz w:val="24"/>
                <w:szCs w:val="24"/>
              </w:rPr>
              <w:t>Re-read these books to build up their confidence in word reading, their fluency and their understanding and enjoyment.</w:t>
            </w:r>
          </w:p>
        </w:tc>
        <w:tc>
          <w:tcPr>
            <w:tcW w:w="1787" w:type="dxa"/>
          </w:tcPr>
          <w:p w:rsidR="005C271F" w:rsidRPr="00B0545C" w:rsidRDefault="00075510" w:rsidP="005C271F">
            <w:pPr>
              <w:rPr>
                <w:rFonts w:cstheme="minorHAnsi"/>
                <w:sz w:val="24"/>
                <w:szCs w:val="24"/>
              </w:rPr>
            </w:pPr>
            <w:proofErr w:type="spellStart"/>
            <w:r w:rsidRPr="00B0545C">
              <w:rPr>
                <w:rFonts w:cstheme="minorHAnsi"/>
                <w:sz w:val="24"/>
                <w:szCs w:val="24"/>
              </w:rPr>
              <w:t>Subitising</w:t>
            </w:r>
            <w:proofErr w:type="spellEnd"/>
          </w:p>
          <w:p w:rsidR="00075510" w:rsidRPr="00B0545C" w:rsidRDefault="00075510" w:rsidP="005C271F">
            <w:pPr>
              <w:rPr>
                <w:rFonts w:cstheme="minorHAnsi"/>
                <w:sz w:val="24"/>
                <w:szCs w:val="24"/>
              </w:rPr>
            </w:pPr>
          </w:p>
          <w:p w:rsidR="00075510" w:rsidRPr="00B0545C" w:rsidRDefault="00075510" w:rsidP="005C271F">
            <w:pPr>
              <w:rPr>
                <w:rFonts w:cstheme="minorHAnsi"/>
                <w:sz w:val="24"/>
                <w:szCs w:val="24"/>
              </w:rPr>
            </w:pPr>
          </w:p>
          <w:p w:rsidR="00075510" w:rsidRPr="00B0545C" w:rsidRDefault="00075510" w:rsidP="005C271F">
            <w:pPr>
              <w:rPr>
                <w:rFonts w:cstheme="minorHAnsi"/>
                <w:sz w:val="24"/>
                <w:szCs w:val="24"/>
              </w:rPr>
            </w:pPr>
            <w:r w:rsidRPr="00B0545C">
              <w:rPr>
                <w:rFonts w:cstheme="minorHAnsi"/>
                <w:sz w:val="24"/>
                <w:szCs w:val="24"/>
              </w:rPr>
              <w:t>Shape</w:t>
            </w:r>
          </w:p>
          <w:p w:rsidR="00075510" w:rsidRPr="00B0545C" w:rsidRDefault="00075510" w:rsidP="005C271F">
            <w:pPr>
              <w:rPr>
                <w:rFonts w:cstheme="minorHAnsi"/>
                <w:sz w:val="24"/>
                <w:szCs w:val="24"/>
              </w:rPr>
            </w:pPr>
          </w:p>
        </w:tc>
        <w:tc>
          <w:tcPr>
            <w:tcW w:w="2120" w:type="dxa"/>
          </w:tcPr>
          <w:p w:rsidR="00D47887" w:rsidRPr="00B0545C" w:rsidRDefault="00D47887" w:rsidP="005C271F">
            <w:pPr>
              <w:rPr>
                <w:rFonts w:cstheme="minorHAnsi"/>
                <w:sz w:val="24"/>
                <w:szCs w:val="24"/>
              </w:rPr>
            </w:pPr>
            <w:r w:rsidRPr="00B0545C">
              <w:rPr>
                <w:rFonts w:cstheme="minorHAnsi"/>
                <w:sz w:val="24"/>
                <w:szCs w:val="24"/>
              </w:rPr>
              <w:t xml:space="preserve">Changing seasons- winter </w:t>
            </w:r>
          </w:p>
          <w:p w:rsidR="005C271F" w:rsidRPr="00B0545C" w:rsidRDefault="005134F8" w:rsidP="005C271F">
            <w:pPr>
              <w:rPr>
                <w:rFonts w:cstheme="minorHAnsi"/>
                <w:sz w:val="24"/>
                <w:szCs w:val="24"/>
              </w:rPr>
            </w:pPr>
            <w:r w:rsidRPr="0078072B">
              <w:rPr>
                <w:rFonts w:cstheme="minorHAnsi"/>
                <w:sz w:val="24"/>
                <w:szCs w:val="24"/>
                <w:highlight w:val="green"/>
              </w:rPr>
              <w:t xml:space="preserve">Celebrations and </w:t>
            </w:r>
            <w:r w:rsidRPr="0078072B">
              <w:rPr>
                <w:rFonts w:cstheme="minorHAnsi"/>
                <w:sz w:val="24"/>
                <w:szCs w:val="24"/>
                <w:highlight w:val="cyan"/>
              </w:rPr>
              <w:t>beliefs</w:t>
            </w:r>
          </w:p>
          <w:p w:rsidR="005134F8" w:rsidRPr="00B0545C" w:rsidRDefault="005134F8" w:rsidP="005C271F">
            <w:pPr>
              <w:rPr>
                <w:rFonts w:cstheme="minorHAnsi"/>
                <w:sz w:val="24"/>
                <w:szCs w:val="24"/>
              </w:rPr>
            </w:pPr>
          </w:p>
          <w:p w:rsidR="005134F8" w:rsidRPr="00B0545C" w:rsidRDefault="005134F8" w:rsidP="005C271F">
            <w:pPr>
              <w:rPr>
                <w:rFonts w:cstheme="minorHAnsi"/>
                <w:sz w:val="24"/>
                <w:szCs w:val="24"/>
              </w:rPr>
            </w:pPr>
            <w:r w:rsidRPr="00B0545C">
              <w:rPr>
                <w:rFonts w:cstheme="minorHAnsi"/>
                <w:sz w:val="24"/>
                <w:szCs w:val="24"/>
              </w:rPr>
              <w:t>Special places</w:t>
            </w:r>
          </w:p>
          <w:p w:rsidR="00D47887" w:rsidRPr="00B0545C" w:rsidRDefault="00D47887" w:rsidP="005C271F">
            <w:pPr>
              <w:rPr>
                <w:rFonts w:cstheme="minorHAnsi"/>
                <w:sz w:val="24"/>
                <w:szCs w:val="24"/>
              </w:rPr>
            </w:pPr>
          </w:p>
          <w:p w:rsidR="00D47887" w:rsidRPr="00B0545C" w:rsidRDefault="00D47887" w:rsidP="005C271F">
            <w:pPr>
              <w:rPr>
                <w:rFonts w:cstheme="minorHAnsi"/>
                <w:sz w:val="24"/>
                <w:szCs w:val="24"/>
              </w:rPr>
            </w:pPr>
          </w:p>
        </w:tc>
        <w:tc>
          <w:tcPr>
            <w:tcW w:w="1701" w:type="dxa"/>
          </w:tcPr>
          <w:p w:rsidR="005C271F" w:rsidRPr="00B0545C" w:rsidRDefault="005013D9" w:rsidP="005C271F">
            <w:pPr>
              <w:rPr>
                <w:rFonts w:cstheme="minorHAnsi"/>
                <w:sz w:val="24"/>
                <w:szCs w:val="24"/>
              </w:rPr>
            </w:pPr>
            <w:r w:rsidRPr="00B0545C">
              <w:rPr>
                <w:rFonts w:cstheme="minorHAnsi"/>
                <w:sz w:val="24"/>
                <w:szCs w:val="24"/>
              </w:rPr>
              <w:t>Develops stories in their pretend play</w:t>
            </w:r>
          </w:p>
        </w:tc>
      </w:tr>
      <w:tr w:rsidR="00D47887" w:rsidRPr="00B0545C" w:rsidTr="006C4041">
        <w:tc>
          <w:tcPr>
            <w:tcW w:w="1576" w:type="dxa"/>
          </w:tcPr>
          <w:p w:rsidR="005C271F" w:rsidRPr="00B0545C" w:rsidRDefault="00A6681E" w:rsidP="005C271F">
            <w:pPr>
              <w:rPr>
                <w:rFonts w:cstheme="minorHAnsi"/>
                <w:color w:val="FF0000"/>
                <w:sz w:val="24"/>
                <w:szCs w:val="24"/>
              </w:rPr>
            </w:pPr>
            <w:r w:rsidRPr="00B0545C">
              <w:rPr>
                <w:rFonts w:cstheme="minorHAnsi"/>
                <w:color w:val="FF0000"/>
                <w:sz w:val="24"/>
                <w:szCs w:val="24"/>
              </w:rPr>
              <w:t xml:space="preserve">Reception </w:t>
            </w:r>
            <w:r w:rsidR="005C271F" w:rsidRPr="00B0545C">
              <w:rPr>
                <w:rFonts w:cstheme="minorHAnsi"/>
                <w:color w:val="FF0000"/>
                <w:sz w:val="24"/>
                <w:szCs w:val="24"/>
              </w:rPr>
              <w:t>spring term 2</w:t>
            </w:r>
          </w:p>
        </w:tc>
        <w:tc>
          <w:tcPr>
            <w:tcW w:w="2181" w:type="dxa"/>
          </w:tcPr>
          <w:p w:rsidR="005C271F" w:rsidRPr="00B0545C" w:rsidRDefault="001A0E12" w:rsidP="005C271F">
            <w:pPr>
              <w:rPr>
                <w:rFonts w:cstheme="minorHAnsi"/>
                <w:sz w:val="24"/>
                <w:szCs w:val="24"/>
              </w:rPr>
            </w:pPr>
            <w:r w:rsidRPr="00B0545C">
              <w:rPr>
                <w:rFonts w:cstheme="minorHAnsi"/>
                <w:sz w:val="24"/>
                <w:szCs w:val="24"/>
              </w:rPr>
              <w:t>Develop story language and understanding of stories.</w:t>
            </w:r>
          </w:p>
        </w:tc>
        <w:tc>
          <w:tcPr>
            <w:tcW w:w="1753" w:type="dxa"/>
          </w:tcPr>
          <w:p w:rsidR="005C271F" w:rsidRPr="00B0545C" w:rsidRDefault="00602FB6" w:rsidP="005C271F">
            <w:pPr>
              <w:rPr>
                <w:rFonts w:cstheme="minorHAnsi"/>
                <w:sz w:val="24"/>
                <w:szCs w:val="24"/>
              </w:rPr>
            </w:pPr>
            <w:r w:rsidRPr="0078072B">
              <w:rPr>
                <w:rFonts w:cstheme="minorHAnsi"/>
                <w:sz w:val="24"/>
                <w:szCs w:val="24"/>
                <w:highlight w:val="red"/>
              </w:rPr>
              <w:t>Understand the importance of being healthy</w:t>
            </w:r>
          </w:p>
        </w:tc>
        <w:tc>
          <w:tcPr>
            <w:tcW w:w="1952" w:type="dxa"/>
          </w:tcPr>
          <w:p w:rsidR="005C271F" w:rsidRPr="00B0545C" w:rsidRDefault="0087780A" w:rsidP="005C271F">
            <w:pPr>
              <w:rPr>
                <w:rFonts w:cstheme="minorHAnsi"/>
                <w:sz w:val="24"/>
                <w:szCs w:val="24"/>
              </w:rPr>
            </w:pPr>
            <w:r w:rsidRPr="00B0545C">
              <w:rPr>
                <w:rFonts w:cstheme="minorHAnsi"/>
                <w:sz w:val="24"/>
                <w:szCs w:val="24"/>
              </w:rPr>
              <w:t>Develop ball skills</w:t>
            </w:r>
          </w:p>
        </w:tc>
        <w:tc>
          <w:tcPr>
            <w:tcW w:w="2240" w:type="dxa"/>
          </w:tcPr>
          <w:p w:rsidR="005C271F" w:rsidRPr="00B0545C" w:rsidRDefault="002615CA" w:rsidP="005C271F">
            <w:pPr>
              <w:rPr>
                <w:rFonts w:cstheme="minorHAnsi"/>
                <w:sz w:val="24"/>
                <w:szCs w:val="24"/>
              </w:rPr>
            </w:pPr>
            <w:r w:rsidRPr="00B0545C">
              <w:rPr>
                <w:rFonts w:cstheme="minorHAnsi"/>
                <w:sz w:val="24"/>
                <w:szCs w:val="24"/>
              </w:rPr>
              <w:t>Spell words by identifying the sounds and then writing the sound with letter/s.</w:t>
            </w:r>
          </w:p>
          <w:p w:rsidR="002615CA" w:rsidRPr="00B0545C" w:rsidRDefault="002615CA" w:rsidP="005C271F">
            <w:pPr>
              <w:rPr>
                <w:rFonts w:cstheme="minorHAnsi"/>
                <w:sz w:val="24"/>
                <w:szCs w:val="24"/>
              </w:rPr>
            </w:pPr>
          </w:p>
        </w:tc>
        <w:tc>
          <w:tcPr>
            <w:tcW w:w="1787" w:type="dxa"/>
          </w:tcPr>
          <w:p w:rsidR="00075510" w:rsidRPr="00B0545C" w:rsidRDefault="00075510" w:rsidP="005C271F">
            <w:pPr>
              <w:rPr>
                <w:rFonts w:cstheme="minorHAnsi"/>
                <w:sz w:val="24"/>
                <w:szCs w:val="24"/>
              </w:rPr>
            </w:pPr>
            <w:r w:rsidRPr="00B0545C">
              <w:rPr>
                <w:rFonts w:cstheme="minorHAnsi"/>
                <w:sz w:val="24"/>
                <w:szCs w:val="24"/>
              </w:rPr>
              <w:t>Comparing number.</w:t>
            </w:r>
          </w:p>
          <w:p w:rsidR="00075510" w:rsidRPr="00B0545C" w:rsidRDefault="00075510" w:rsidP="005C271F">
            <w:pPr>
              <w:rPr>
                <w:rFonts w:cstheme="minorHAnsi"/>
                <w:sz w:val="24"/>
                <w:szCs w:val="24"/>
              </w:rPr>
            </w:pPr>
            <w:r w:rsidRPr="00B0545C">
              <w:rPr>
                <w:rFonts w:cstheme="minorHAnsi"/>
                <w:sz w:val="24"/>
                <w:szCs w:val="24"/>
              </w:rPr>
              <w:t>More/ less</w:t>
            </w:r>
          </w:p>
        </w:tc>
        <w:tc>
          <w:tcPr>
            <w:tcW w:w="2120" w:type="dxa"/>
          </w:tcPr>
          <w:p w:rsidR="005C271F" w:rsidRPr="00B0545C" w:rsidRDefault="00D47887" w:rsidP="005C271F">
            <w:pPr>
              <w:rPr>
                <w:rFonts w:cstheme="minorHAnsi"/>
                <w:sz w:val="24"/>
                <w:szCs w:val="24"/>
              </w:rPr>
            </w:pPr>
            <w:r w:rsidRPr="00B0545C">
              <w:rPr>
                <w:rFonts w:cstheme="minorHAnsi"/>
                <w:sz w:val="24"/>
                <w:szCs w:val="24"/>
              </w:rPr>
              <w:t xml:space="preserve">Comment on images </w:t>
            </w:r>
            <w:r w:rsidR="005013D9" w:rsidRPr="00B0545C">
              <w:rPr>
                <w:rFonts w:cstheme="minorHAnsi"/>
                <w:sz w:val="24"/>
                <w:szCs w:val="24"/>
              </w:rPr>
              <w:t>a</w:t>
            </w:r>
            <w:r w:rsidRPr="00B0545C">
              <w:rPr>
                <w:rFonts w:cstheme="minorHAnsi"/>
                <w:sz w:val="24"/>
                <w:szCs w:val="24"/>
              </w:rPr>
              <w:t>nd compare characters and figures from the past.</w:t>
            </w:r>
          </w:p>
          <w:p w:rsidR="00D47887" w:rsidRPr="00B0545C" w:rsidRDefault="00D47887" w:rsidP="005C271F">
            <w:pPr>
              <w:rPr>
                <w:rFonts w:cstheme="minorHAnsi"/>
                <w:sz w:val="24"/>
                <w:szCs w:val="24"/>
              </w:rPr>
            </w:pPr>
            <w:r w:rsidRPr="00B0545C">
              <w:rPr>
                <w:rFonts w:cstheme="minorHAnsi"/>
                <w:sz w:val="24"/>
                <w:szCs w:val="24"/>
              </w:rPr>
              <w:t>Changing seasons- spring</w:t>
            </w:r>
          </w:p>
        </w:tc>
        <w:tc>
          <w:tcPr>
            <w:tcW w:w="1701" w:type="dxa"/>
          </w:tcPr>
          <w:p w:rsidR="005C271F" w:rsidRPr="00B0545C" w:rsidRDefault="00B0545C" w:rsidP="005C271F">
            <w:pPr>
              <w:rPr>
                <w:rFonts w:cstheme="minorHAnsi"/>
                <w:sz w:val="24"/>
                <w:szCs w:val="24"/>
              </w:rPr>
            </w:pPr>
            <w:r w:rsidRPr="00B0545C">
              <w:rPr>
                <w:rFonts w:cstheme="minorHAnsi"/>
                <w:sz w:val="24"/>
                <w:szCs w:val="24"/>
              </w:rPr>
              <w:t>Builds on prior learning to be creative.</w:t>
            </w:r>
          </w:p>
          <w:p w:rsidR="00B0545C" w:rsidRPr="00B0545C" w:rsidRDefault="00B0545C" w:rsidP="005C271F">
            <w:pPr>
              <w:rPr>
                <w:rFonts w:cstheme="minorHAnsi"/>
                <w:sz w:val="24"/>
                <w:szCs w:val="24"/>
              </w:rPr>
            </w:pPr>
          </w:p>
          <w:p w:rsidR="00B0545C" w:rsidRPr="00B0545C" w:rsidRDefault="00B0545C" w:rsidP="005C271F">
            <w:pPr>
              <w:rPr>
                <w:rFonts w:cstheme="minorHAnsi"/>
                <w:sz w:val="24"/>
                <w:szCs w:val="24"/>
              </w:rPr>
            </w:pPr>
            <w:r w:rsidRPr="0078072B">
              <w:rPr>
                <w:rFonts w:cstheme="minorHAnsi"/>
                <w:sz w:val="24"/>
                <w:szCs w:val="24"/>
                <w:highlight w:val="cyan"/>
              </w:rPr>
              <w:t>Works collaboratively.</w:t>
            </w:r>
          </w:p>
        </w:tc>
      </w:tr>
      <w:tr w:rsidR="00D47887" w:rsidRPr="00B0545C" w:rsidTr="006C4041">
        <w:tc>
          <w:tcPr>
            <w:tcW w:w="1576" w:type="dxa"/>
          </w:tcPr>
          <w:p w:rsidR="005C271F" w:rsidRPr="00B0545C" w:rsidRDefault="00A6681E" w:rsidP="005C271F">
            <w:pPr>
              <w:rPr>
                <w:rFonts w:cstheme="minorHAnsi"/>
                <w:color w:val="FF0000"/>
                <w:sz w:val="24"/>
                <w:szCs w:val="24"/>
              </w:rPr>
            </w:pPr>
            <w:r w:rsidRPr="00B0545C">
              <w:rPr>
                <w:rFonts w:cstheme="minorHAnsi"/>
                <w:color w:val="FF0000"/>
                <w:sz w:val="24"/>
                <w:szCs w:val="24"/>
              </w:rPr>
              <w:t xml:space="preserve">Reception </w:t>
            </w:r>
            <w:r w:rsidR="005C271F" w:rsidRPr="00B0545C">
              <w:rPr>
                <w:rFonts w:cstheme="minorHAnsi"/>
                <w:color w:val="FF0000"/>
                <w:sz w:val="24"/>
                <w:szCs w:val="24"/>
              </w:rPr>
              <w:t>summer term 1</w:t>
            </w:r>
          </w:p>
        </w:tc>
        <w:tc>
          <w:tcPr>
            <w:tcW w:w="2181" w:type="dxa"/>
          </w:tcPr>
          <w:p w:rsidR="005C271F" w:rsidRPr="00B0545C" w:rsidRDefault="001A0E12" w:rsidP="005C271F">
            <w:pPr>
              <w:rPr>
                <w:rFonts w:cstheme="minorHAnsi"/>
                <w:sz w:val="24"/>
                <w:szCs w:val="24"/>
              </w:rPr>
            </w:pPr>
            <w:r w:rsidRPr="00B0545C">
              <w:rPr>
                <w:rFonts w:cstheme="minorHAnsi"/>
                <w:sz w:val="24"/>
                <w:szCs w:val="24"/>
              </w:rPr>
              <w:t xml:space="preserve">Articulate ideas using </w:t>
            </w:r>
            <w:proofErr w:type="spellStart"/>
            <w:r w:rsidRPr="00B0545C">
              <w:rPr>
                <w:rFonts w:cstheme="minorHAnsi"/>
                <w:sz w:val="24"/>
                <w:szCs w:val="24"/>
              </w:rPr>
              <w:t>well formed</w:t>
            </w:r>
            <w:proofErr w:type="spellEnd"/>
            <w:r w:rsidRPr="00B0545C">
              <w:rPr>
                <w:rFonts w:cstheme="minorHAnsi"/>
                <w:sz w:val="24"/>
                <w:szCs w:val="24"/>
              </w:rPr>
              <w:t xml:space="preserve"> sentences</w:t>
            </w:r>
          </w:p>
        </w:tc>
        <w:tc>
          <w:tcPr>
            <w:tcW w:w="1753" w:type="dxa"/>
          </w:tcPr>
          <w:p w:rsidR="005C271F" w:rsidRPr="00B0545C" w:rsidRDefault="00602FB6" w:rsidP="005C271F">
            <w:pPr>
              <w:rPr>
                <w:rFonts w:cstheme="minorHAnsi"/>
                <w:sz w:val="24"/>
                <w:szCs w:val="24"/>
              </w:rPr>
            </w:pPr>
            <w:r w:rsidRPr="0078072B">
              <w:rPr>
                <w:rFonts w:cstheme="minorHAnsi"/>
                <w:sz w:val="24"/>
                <w:szCs w:val="24"/>
                <w:highlight w:val="cyan"/>
              </w:rPr>
              <w:t>Sees themselves as unique and valuable</w:t>
            </w:r>
          </w:p>
        </w:tc>
        <w:tc>
          <w:tcPr>
            <w:tcW w:w="1952" w:type="dxa"/>
          </w:tcPr>
          <w:p w:rsidR="005C271F" w:rsidRPr="00B0545C" w:rsidRDefault="0087780A" w:rsidP="005C271F">
            <w:pPr>
              <w:rPr>
                <w:rFonts w:cstheme="minorHAnsi"/>
                <w:sz w:val="24"/>
                <w:szCs w:val="24"/>
              </w:rPr>
            </w:pPr>
            <w:r w:rsidRPr="00B0545C">
              <w:rPr>
                <w:rFonts w:cstheme="minorHAnsi"/>
                <w:sz w:val="24"/>
                <w:szCs w:val="24"/>
              </w:rPr>
              <w:t>Handwriting 1</w:t>
            </w:r>
          </w:p>
        </w:tc>
        <w:tc>
          <w:tcPr>
            <w:tcW w:w="2240" w:type="dxa"/>
          </w:tcPr>
          <w:p w:rsidR="005C271F" w:rsidRPr="00B0545C" w:rsidRDefault="008E65E9" w:rsidP="005C271F">
            <w:pPr>
              <w:rPr>
                <w:rFonts w:cstheme="minorHAnsi"/>
                <w:sz w:val="24"/>
                <w:szCs w:val="24"/>
              </w:rPr>
            </w:pPr>
            <w:r w:rsidRPr="00B0545C">
              <w:rPr>
                <w:rFonts w:cstheme="minorHAnsi"/>
                <w:sz w:val="24"/>
                <w:szCs w:val="24"/>
              </w:rPr>
              <w:t xml:space="preserve">Read simple phrases and sentences made up of words with known letter–sound correspondences and, where necessary, a few exception words.  </w:t>
            </w:r>
          </w:p>
        </w:tc>
        <w:tc>
          <w:tcPr>
            <w:tcW w:w="1787" w:type="dxa"/>
          </w:tcPr>
          <w:p w:rsidR="00075510" w:rsidRPr="00B0545C" w:rsidRDefault="00075510" w:rsidP="00075510">
            <w:pPr>
              <w:rPr>
                <w:rFonts w:cstheme="minorHAnsi"/>
                <w:sz w:val="24"/>
                <w:szCs w:val="24"/>
              </w:rPr>
            </w:pPr>
            <w:r w:rsidRPr="00B0545C">
              <w:rPr>
                <w:rFonts w:cstheme="minorHAnsi"/>
                <w:sz w:val="24"/>
                <w:szCs w:val="24"/>
              </w:rPr>
              <w:t>Composition of number</w:t>
            </w:r>
          </w:p>
          <w:p w:rsidR="00075510" w:rsidRPr="00B0545C" w:rsidRDefault="00075510" w:rsidP="00075510">
            <w:pPr>
              <w:rPr>
                <w:rFonts w:cstheme="minorHAnsi"/>
                <w:sz w:val="24"/>
                <w:szCs w:val="24"/>
              </w:rPr>
            </w:pPr>
          </w:p>
          <w:p w:rsidR="005C271F" w:rsidRPr="00B0545C" w:rsidRDefault="00075510" w:rsidP="00075510">
            <w:pPr>
              <w:rPr>
                <w:rFonts w:cstheme="minorHAnsi"/>
                <w:sz w:val="24"/>
                <w:szCs w:val="24"/>
              </w:rPr>
            </w:pPr>
            <w:r w:rsidRPr="00B0545C">
              <w:rPr>
                <w:rFonts w:cstheme="minorHAnsi"/>
                <w:sz w:val="24"/>
                <w:szCs w:val="24"/>
              </w:rPr>
              <w:t>measure</w:t>
            </w:r>
          </w:p>
        </w:tc>
        <w:tc>
          <w:tcPr>
            <w:tcW w:w="2120" w:type="dxa"/>
          </w:tcPr>
          <w:p w:rsidR="005C271F" w:rsidRPr="00B0545C" w:rsidRDefault="00D47887" w:rsidP="005C271F">
            <w:pPr>
              <w:rPr>
                <w:rFonts w:cstheme="minorHAnsi"/>
                <w:sz w:val="24"/>
                <w:szCs w:val="24"/>
              </w:rPr>
            </w:pPr>
            <w:r w:rsidRPr="00B0545C">
              <w:rPr>
                <w:rFonts w:cstheme="minorHAnsi"/>
                <w:sz w:val="24"/>
                <w:szCs w:val="24"/>
              </w:rPr>
              <w:t>Different environments</w:t>
            </w:r>
          </w:p>
        </w:tc>
        <w:tc>
          <w:tcPr>
            <w:tcW w:w="1701" w:type="dxa"/>
          </w:tcPr>
          <w:p w:rsidR="005C271F" w:rsidRPr="00B0545C" w:rsidRDefault="005013D9" w:rsidP="005C271F">
            <w:pPr>
              <w:rPr>
                <w:rFonts w:cstheme="minorHAnsi"/>
                <w:sz w:val="24"/>
                <w:szCs w:val="24"/>
              </w:rPr>
            </w:pPr>
            <w:r w:rsidRPr="00B0545C">
              <w:rPr>
                <w:rFonts w:cstheme="minorHAnsi"/>
                <w:sz w:val="24"/>
                <w:szCs w:val="24"/>
              </w:rPr>
              <w:t>Sings in a group or on their own matching pitch and following melody</w:t>
            </w:r>
          </w:p>
        </w:tc>
      </w:tr>
      <w:tr w:rsidR="00D47887" w:rsidRPr="00B0545C" w:rsidTr="006C4041">
        <w:tc>
          <w:tcPr>
            <w:tcW w:w="1576" w:type="dxa"/>
          </w:tcPr>
          <w:p w:rsidR="005C271F" w:rsidRPr="00B0545C" w:rsidRDefault="00A6681E" w:rsidP="005C271F">
            <w:pPr>
              <w:rPr>
                <w:rFonts w:cstheme="minorHAnsi"/>
                <w:color w:val="FF0000"/>
                <w:sz w:val="24"/>
                <w:szCs w:val="24"/>
              </w:rPr>
            </w:pPr>
            <w:r w:rsidRPr="00B0545C">
              <w:rPr>
                <w:rFonts w:cstheme="minorHAnsi"/>
                <w:color w:val="FF0000"/>
                <w:sz w:val="24"/>
                <w:szCs w:val="24"/>
              </w:rPr>
              <w:t>Reception</w:t>
            </w:r>
            <w:r w:rsidR="005C271F" w:rsidRPr="00B0545C">
              <w:rPr>
                <w:rFonts w:cstheme="minorHAnsi"/>
                <w:color w:val="FF0000"/>
                <w:sz w:val="24"/>
                <w:szCs w:val="24"/>
              </w:rPr>
              <w:t xml:space="preserve"> summer term 2</w:t>
            </w:r>
          </w:p>
        </w:tc>
        <w:tc>
          <w:tcPr>
            <w:tcW w:w="2181" w:type="dxa"/>
          </w:tcPr>
          <w:p w:rsidR="005C271F" w:rsidRPr="00B0545C" w:rsidRDefault="001A0E12" w:rsidP="005C271F">
            <w:pPr>
              <w:rPr>
                <w:rFonts w:cstheme="minorHAnsi"/>
                <w:sz w:val="24"/>
                <w:szCs w:val="24"/>
              </w:rPr>
            </w:pPr>
            <w:r w:rsidRPr="00B0545C">
              <w:rPr>
                <w:rFonts w:cstheme="minorHAnsi"/>
                <w:sz w:val="24"/>
                <w:szCs w:val="24"/>
              </w:rPr>
              <w:t>Connect ideas using connectives.</w:t>
            </w:r>
          </w:p>
          <w:p w:rsidR="001A0E12" w:rsidRPr="00B0545C" w:rsidRDefault="001A0E12" w:rsidP="005C271F">
            <w:pPr>
              <w:rPr>
                <w:rFonts w:cstheme="minorHAnsi"/>
                <w:sz w:val="24"/>
                <w:szCs w:val="24"/>
              </w:rPr>
            </w:pPr>
            <w:r w:rsidRPr="00B0545C">
              <w:rPr>
                <w:rFonts w:cstheme="minorHAnsi"/>
                <w:sz w:val="24"/>
                <w:szCs w:val="24"/>
              </w:rPr>
              <w:t xml:space="preserve">Use talk to organise/ </w:t>
            </w:r>
            <w:bookmarkStart w:id="0" w:name="_GoBack"/>
            <w:bookmarkEnd w:id="0"/>
            <w:r w:rsidRPr="0078072B">
              <w:rPr>
                <w:rFonts w:cstheme="minorHAnsi"/>
                <w:sz w:val="24"/>
                <w:szCs w:val="24"/>
                <w:highlight w:val="cyan"/>
              </w:rPr>
              <w:t>solve problems.</w:t>
            </w:r>
          </w:p>
        </w:tc>
        <w:tc>
          <w:tcPr>
            <w:tcW w:w="1753" w:type="dxa"/>
          </w:tcPr>
          <w:p w:rsidR="005C271F" w:rsidRPr="00B0545C" w:rsidRDefault="00602FB6" w:rsidP="005C271F">
            <w:pPr>
              <w:rPr>
                <w:rFonts w:cstheme="minorHAnsi"/>
                <w:sz w:val="24"/>
                <w:szCs w:val="24"/>
              </w:rPr>
            </w:pPr>
            <w:r w:rsidRPr="0078072B">
              <w:rPr>
                <w:rFonts w:cstheme="minorHAnsi"/>
                <w:sz w:val="24"/>
                <w:szCs w:val="24"/>
                <w:highlight w:val="cyan"/>
              </w:rPr>
              <w:t>See things from other peoples viewpoint/ show respect</w:t>
            </w:r>
          </w:p>
        </w:tc>
        <w:tc>
          <w:tcPr>
            <w:tcW w:w="1952" w:type="dxa"/>
          </w:tcPr>
          <w:p w:rsidR="005C271F" w:rsidRPr="00B0545C" w:rsidRDefault="0087780A" w:rsidP="005C271F">
            <w:pPr>
              <w:rPr>
                <w:rFonts w:cstheme="minorHAnsi"/>
                <w:sz w:val="24"/>
                <w:szCs w:val="24"/>
              </w:rPr>
            </w:pPr>
            <w:r w:rsidRPr="00B0545C">
              <w:rPr>
                <w:rFonts w:cstheme="minorHAnsi"/>
                <w:sz w:val="24"/>
                <w:szCs w:val="24"/>
              </w:rPr>
              <w:t>Handwriting 2</w:t>
            </w:r>
          </w:p>
        </w:tc>
        <w:tc>
          <w:tcPr>
            <w:tcW w:w="2240" w:type="dxa"/>
          </w:tcPr>
          <w:p w:rsidR="005C271F" w:rsidRPr="00B0545C" w:rsidRDefault="002615CA" w:rsidP="005C271F">
            <w:pPr>
              <w:rPr>
                <w:rFonts w:cstheme="minorHAnsi"/>
                <w:sz w:val="24"/>
                <w:szCs w:val="24"/>
              </w:rPr>
            </w:pPr>
            <w:r w:rsidRPr="00B0545C">
              <w:rPr>
                <w:rFonts w:cstheme="minorHAnsi"/>
                <w:sz w:val="24"/>
                <w:szCs w:val="24"/>
              </w:rPr>
              <w:t>Write short sentences with words with known sound-letter correspondences using a capital letter and full stop.</w:t>
            </w:r>
          </w:p>
          <w:p w:rsidR="002615CA" w:rsidRPr="00B0545C" w:rsidRDefault="002615CA" w:rsidP="005C271F">
            <w:pPr>
              <w:rPr>
                <w:rFonts w:cstheme="minorHAnsi"/>
                <w:sz w:val="24"/>
                <w:szCs w:val="24"/>
              </w:rPr>
            </w:pPr>
            <w:r w:rsidRPr="00B0545C">
              <w:rPr>
                <w:rFonts w:cstheme="minorHAnsi"/>
                <w:sz w:val="24"/>
                <w:szCs w:val="24"/>
              </w:rPr>
              <w:t>Re-read what they have written to check that it makes sense.</w:t>
            </w:r>
          </w:p>
        </w:tc>
        <w:tc>
          <w:tcPr>
            <w:tcW w:w="1787" w:type="dxa"/>
          </w:tcPr>
          <w:p w:rsidR="005C271F" w:rsidRPr="00B0545C" w:rsidRDefault="00075510" w:rsidP="005C271F">
            <w:pPr>
              <w:rPr>
                <w:rFonts w:cstheme="minorHAnsi"/>
                <w:sz w:val="24"/>
                <w:szCs w:val="24"/>
              </w:rPr>
            </w:pPr>
            <w:r w:rsidRPr="00B0545C">
              <w:rPr>
                <w:rFonts w:cstheme="minorHAnsi"/>
                <w:sz w:val="24"/>
                <w:szCs w:val="24"/>
              </w:rPr>
              <w:t>Number bonds</w:t>
            </w:r>
          </w:p>
        </w:tc>
        <w:tc>
          <w:tcPr>
            <w:tcW w:w="2120" w:type="dxa"/>
          </w:tcPr>
          <w:p w:rsidR="005C271F" w:rsidRPr="00B0545C" w:rsidRDefault="00D47887" w:rsidP="005C271F">
            <w:pPr>
              <w:rPr>
                <w:rFonts w:cstheme="minorHAnsi"/>
                <w:sz w:val="24"/>
                <w:szCs w:val="24"/>
              </w:rPr>
            </w:pPr>
            <w:r w:rsidRPr="0078072B">
              <w:rPr>
                <w:rFonts w:cstheme="minorHAnsi"/>
                <w:sz w:val="24"/>
                <w:szCs w:val="24"/>
                <w:highlight w:val="green"/>
              </w:rPr>
              <w:t>Similarities and difference – England and other countries</w:t>
            </w:r>
          </w:p>
          <w:p w:rsidR="00D47887" w:rsidRPr="00B0545C" w:rsidRDefault="00D47887" w:rsidP="005C271F">
            <w:pPr>
              <w:rPr>
                <w:rFonts w:cstheme="minorHAnsi"/>
                <w:sz w:val="24"/>
                <w:szCs w:val="24"/>
              </w:rPr>
            </w:pPr>
          </w:p>
          <w:p w:rsidR="00D47887" w:rsidRPr="00B0545C" w:rsidRDefault="00D47887" w:rsidP="005C271F">
            <w:pPr>
              <w:rPr>
                <w:rFonts w:cstheme="minorHAnsi"/>
                <w:sz w:val="24"/>
                <w:szCs w:val="24"/>
              </w:rPr>
            </w:pPr>
            <w:r w:rsidRPr="00B0545C">
              <w:rPr>
                <w:rFonts w:cstheme="minorHAnsi"/>
                <w:sz w:val="24"/>
                <w:szCs w:val="24"/>
              </w:rPr>
              <w:t>Changing seasons -summer</w:t>
            </w:r>
          </w:p>
        </w:tc>
        <w:tc>
          <w:tcPr>
            <w:tcW w:w="1701" w:type="dxa"/>
          </w:tcPr>
          <w:p w:rsidR="005C271F" w:rsidRPr="00B0545C" w:rsidRDefault="005013D9" w:rsidP="005C271F">
            <w:pPr>
              <w:rPr>
                <w:rFonts w:cstheme="minorHAnsi"/>
                <w:sz w:val="24"/>
                <w:szCs w:val="24"/>
              </w:rPr>
            </w:pPr>
            <w:r w:rsidRPr="00B0545C">
              <w:rPr>
                <w:rFonts w:cstheme="minorHAnsi"/>
                <w:sz w:val="24"/>
                <w:szCs w:val="24"/>
              </w:rPr>
              <w:t>Explores and engages in music making and dance</w:t>
            </w:r>
          </w:p>
        </w:tc>
      </w:tr>
    </w:tbl>
    <w:p w:rsidR="005C271F" w:rsidRPr="00B0545C" w:rsidRDefault="005C271F">
      <w:pPr>
        <w:rPr>
          <w:rFonts w:cstheme="minorHAnsi"/>
          <w:sz w:val="24"/>
          <w:szCs w:val="24"/>
        </w:rPr>
      </w:pPr>
    </w:p>
    <w:sectPr w:rsidR="005C271F" w:rsidRPr="00B0545C" w:rsidSect="005C271F">
      <w:headerReference w:type="default" r:id="rId7"/>
      <w:pgSz w:w="16838" w:h="11906" w:orient="landscape"/>
      <w:pgMar w:top="1440" w:right="1440" w:bottom="1440" w:left="1440"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681E" w:rsidRDefault="00A6681E" w:rsidP="00A6681E">
      <w:pPr>
        <w:spacing w:after="0" w:line="240" w:lineRule="auto"/>
      </w:pPr>
      <w:r>
        <w:separator/>
      </w:r>
    </w:p>
  </w:endnote>
  <w:endnote w:type="continuationSeparator" w:id="0">
    <w:p w:rsidR="00A6681E" w:rsidRDefault="00A6681E" w:rsidP="00A66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681E" w:rsidRDefault="00A6681E" w:rsidP="00A6681E">
      <w:pPr>
        <w:spacing w:after="0" w:line="240" w:lineRule="auto"/>
      </w:pPr>
      <w:r>
        <w:separator/>
      </w:r>
    </w:p>
  </w:footnote>
  <w:footnote w:type="continuationSeparator" w:id="0">
    <w:p w:rsidR="00A6681E" w:rsidRDefault="00A6681E" w:rsidP="00A668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681E" w:rsidRDefault="00A6681E">
    <w:pPr>
      <w:pStyle w:val="Header"/>
    </w:pPr>
    <w:r>
      <w:t xml:space="preserve">EYFS progression grid </w:t>
    </w:r>
  </w:p>
  <w:p w:rsidR="00A6681E" w:rsidRDefault="00A6681E">
    <w:pPr>
      <w:pStyle w:val="Header"/>
    </w:pPr>
  </w:p>
  <w:p w:rsidR="00A6681E" w:rsidRDefault="00A6681E">
    <w:pPr>
      <w:pStyle w:val="Header"/>
    </w:pPr>
    <w:r>
      <w:t xml:space="preserve">Children develop at different rates, below is a progression grid guide which looks at an area of focus for each half term for each area while children are in EYFS at St Christopher’s. Individual, group, class and cohort needs should be taken into account, and all aspects of each area should be delivered throughout the year. </w:t>
    </w:r>
  </w:p>
  <w:p w:rsidR="00A6681E" w:rsidRDefault="00A668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71F"/>
    <w:rsid w:val="00075510"/>
    <w:rsid w:val="0009335A"/>
    <w:rsid w:val="000958E1"/>
    <w:rsid w:val="001A0E12"/>
    <w:rsid w:val="002615CA"/>
    <w:rsid w:val="002804E2"/>
    <w:rsid w:val="003E296B"/>
    <w:rsid w:val="005013D9"/>
    <w:rsid w:val="005134F8"/>
    <w:rsid w:val="005C271F"/>
    <w:rsid w:val="00602FB6"/>
    <w:rsid w:val="00682F31"/>
    <w:rsid w:val="006C4041"/>
    <w:rsid w:val="006C624A"/>
    <w:rsid w:val="0078072B"/>
    <w:rsid w:val="0087780A"/>
    <w:rsid w:val="008E65E9"/>
    <w:rsid w:val="00A0480A"/>
    <w:rsid w:val="00A447BC"/>
    <w:rsid w:val="00A6681E"/>
    <w:rsid w:val="00A8659F"/>
    <w:rsid w:val="00B0545C"/>
    <w:rsid w:val="00B13E76"/>
    <w:rsid w:val="00B6370C"/>
    <w:rsid w:val="00BA4CE2"/>
    <w:rsid w:val="00D47887"/>
    <w:rsid w:val="00DC0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D77C1A-05A2-4EFA-B8B8-4342758EC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27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668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81E"/>
  </w:style>
  <w:style w:type="paragraph" w:styleId="Footer">
    <w:name w:val="footer"/>
    <w:basedOn w:val="Normal"/>
    <w:link w:val="FooterChar"/>
    <w:uiPriority w:val="99"/>
    <w:unhideWhenUsed/>
    <w:rsid w:val="00A668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8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793</Words>
  <Characters>4523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Baxter</dc:creator>
  <cp:keywords/>
  <dc:description/>
  <cp:lastModifiedBy>Natalie</cp:lastModifiedBy>
  <cp:revision>2</cp:revision>
  <dcterms:created xsi:type="dcterms:W3CDTF">2022-03-01T15:43:00Z</dcterms:created>
  <dcterms:modified xsi:type="dcterms:W3CDTF">2022-03-01T15:43:00Z</dcterms:modified>
</cp:coreProperties>
</file>