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6E2" w:rsidRPr="00E5001D" w:rsidRDefault="002320C2" w:rsidP="001446E2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  <w:r w:rsidRPr="00E5001D">
        <w:rPr>
          <w:rFonts w:cstheme="minorHAnsi"/>
          <w:b/>
          <w:sz w:val="17"/>
          <w:szCs w:val="17"/>
          <w:u w:val="single"/>
        </w:rPr>
        <w:t>St. Christopher’s Catholic Primary School Curriculum Overview 202</w:t>
      </w:r>
      <w:r w:rsidR="00633D1A" w:rsidRPr="00E5001D">
        <w:rPr>
          <w:rFonts w:cstheme="minorHAnsi"/>
          <w:b/>
          <w:sz w:val="17"/>
          <w:szCs w:val="17"/>
          <w:u w:val="single"/>
        </w:rPr>
        <w:t xml:space="preserve">4 </w:t>
      </w:r>
      <w:r w:rsidR="001446E2" w:rsidRPr="00E5001D">
        <w:rPr>
          <w:rFonts w:cstheme="minorHAnsi"/>
          <w:b/>
          <w:sz w:val="17"/>
          <w:szCs w:val="17"/>
          <w:u w:val="single"/>
        </w:rPr>
        <w:t>–</w:t>
      </w:r>
      <w:r w:rsidR="00633D1A" w:rsidRPr="00E5001D">
        <w:rPr>
          <w:rFonts w:cstheme="minorHAnsi"/>
          <w:b/>
          <w:sz w:val="17"/>
          <w:szCs w:val="17"/>
          <w:u w:val="single"/>
        </w:rPr>
        <w:t xml:space="preserve"> 2025</w:t>
      </w:r>
      <w:r w:rsidR="001446E2" w:rsidRPr="00E5001D">
        <w:rPr>
          <w:rFonts w:cstheme="minorHAnsi"/>
          <w:b/>
          <w:sz w:val="17"/>
          <w:szCs w:val="17"/>
          <w:u w:val="single"/>
        </w:rPr>
        <w:t xml:space="preserve"> </w:t>
      </w:r>
    </w:p>
    <w:p w:rsidR="002320C2" w:rsidRPr="00E5001D" w:rsidRDefault="002320C2" w:rsidP="001446E2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  <w:r w:rsidRPr="00E5001D">
        <w:rPr>
          <w:rFonts w:cstheme="minorHAnsi"/>
          <w:b/>
          <w:sz w:val="17"/>
          <w:szCs w:val="17"/>
          <w:u w:val="single"/>
        </w:rPr>
        <w:t xml:space="preserve">Year </w:t>
      </w:r>
      <w:r w:rsidR="00633D1A" w:rsidRPr="00E5001D">
        <w:rPr>
          <w:rFonts w:cstheme="minorHAnsi"/>
          <w:b/>
          <w:sz w:val="17"/>
          <w:szCs w:val="17"/>
          <w:u w:val="single"/>
        </w:rPr>
        <w:t>5</w:t>
      </w:r>
    </w:p>
    <w:p w:rsidR="001446E2" w:rsidRPr="00E5001D" w:rsidRDefault="001446E2" w:rsidP="001446E2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1419"/>
        <w:gridCol w:w="2126"/>
        <w:gridCol w:w="2410"/>
        <w:gridCol w:w="2445"/>
        <w:gridCol w:w="2232"/>
        <w:gridCol w:w="1985"/>
        <w:gridCol w:w="2268"/>
      </w:tblGrid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Autumn 1</w:t>
            </w:r>
          </w:p>
        </w:tc>
        <w:tc>
          <w:tcPr>
            <w:tcW w:w="2410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Autumn 2</w:t>
            </w:r>
          </w:p>
        </w:tc>
        <w:tc>
          <w:tcPr>
            <w:tcW w:w="2445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Spring 1</w:t>
            </w:r>
          </w:p>
        </w:tc>
        <w:tc>
          <w:tcPr>
            <w:tcW w:w="2232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Spring 2</w:t>
            </w:r>
          </w:p>
        </w:tc>
        <w:tc>
          <w:tcPr>
            <w:tcW w:w="1985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Summer 1</w:t>
            </w:r>
          </w:p>
        </w:tc>
        <w:tc>
          <w:tcPr>
            <w:tcW w:w="2268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Summer 2</w:t>
            </w: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RE</w:t>
            </w:r>
          </w:p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(Come &amp; See)</w:t>
            </w:r>
          </w:p>
        </w:tc>
        <w:tc>
          <w:tcPr>
            <w:tcW w:w="2126" w:type="dxa"/>
          </w:tcPr>
          <w:p w:rsidR="002320C2" w:rsidRPr="00E5001D" w:rsidRDefault="00633D1A" w:rsidP="00633D1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Ourselves</w:t>
            </w:r>
          </w:p>
          <w:p w:rsidR="00633D1A" w:rsidRPr="00E5001D" w:rsidRDefault="00633D1A" w:rsidP="00633D1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Life Choices</w:t>
            </w:r>
          </w:p>
        </w:tc>
        <w:tc>
          <w:tcPr>
            <w:tcW w:w="2410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Judaism</w:t>
            </w:r>
          </w:p>
          <w:p w:rsidR="00633D1A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Hope - Advent</w:t>
            </w:r>
          </w:p>
        </w:tc>
        <w:tc>
          <w:tcPr>
            <w:tcW w:w="2445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Mission</w:t>
            </w:r>
          </w:p>
          <w:p w:rsidR="001446E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Memorial Sacrifice</w:t>
            </w:r>
          </w:p>
        </w:tc>
        <w:tc>
          <w:tcPr>
            <w:tcW w:w="2232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Sacrifice</w:t>
            </w:r>
          </w:p>
          <w:p w:rsidR="005F69FE" w:rsidRPr="00E5001D" w:rsidRDefault="005F69F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Transformation</w:t>
            </w:r>
          </w:p>
        </w:tc>
        <w:tc>
          <w:tcPr>
            <w:tcW w:w="1985" w:type="dxa"/>
          </w:tcPr>
          <w:p w:rsidR="005F69FE" w:rsidRPr="00E5001D" w:rsidRDefault="005F69F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Freedom and Responsibility</w:t>
            </w:r>
          </w:p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Islam</w:t>
            </w:r>
          </w:p>
        </w:tc>
        <w:tc>
          <w:tcPr>
            <w:tcW w:w="2268" w:type="dxa"/>
          </w:tcPr>
          <w:p w:rsidR="002320C2" w:rsidRPr="00E5001D" w:rsidRDefault="005F69F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Stewardship</w:t>
            </w:r>
          </w:p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Englis</w:t>
            </w:r>
            <w:r w:rsidR="004C44E3">
              <w:rPr>
                <w:rFonts w:cstheme="minorHAnsi"/>
                <w:b/>
                <w:sz w:val="17"/>
                <w:szCs w:val="17"/>
              </w:rPr>
              <w:t>h</w:t>
            </w:r>
          </w:p>
        </w:tc>
        <w:tc>
          <w:tcPr>
            <w:tcW w:w="2126" w:type="dxa"/>
          </w:tcPr>
          <w:p w:rsidR="004E089A" w:rsidRPr="00E5001D" w:rsidRDefault="003F59D7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When we Walked on the Moon</w:t>
            </w:r>
          </w:p>
        </w:tc>
        <w:tc>
          <w:tcPr>
            <w:tcW w:w="2410" w:type="dxa"/>
          </w:tcPr>
          <w:p w:rsidR="004E089A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 w:rsidRPr="00E5001D">
              <w:rPr>
                <w:rFonts w:cstheme="minorHAnsi"/>
                <w:sz w:val="17"/>
                <w:szCs w:val="17"/>
              </w:rPr>
              <w:t>FArTHER</w:t>
            </w:r>
            <w:proofErr w:type="spellEnd"/>
          </w:p>
        </w:tc>
        <w:tc>
          <w:tcPr>
            <w:tcW w:w="2445" w:type="dxa"/>
          </w:tcPr>
          <w:p w:rsidR="002320C2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Hound of the Baskervilles</w:t>
            </w:r>
          </w:p>
        </w:tc>
        <w:tc>
          <w:tcPr>
            <w:tcW w:w="2232" w:type="dxa"/>
          </w:tcPr>
          <w:p w:rsidR="002320C2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Promise</w:t>
            </w:r>
          </w:p>
        </w:tc>
        <w:tc>
          <w:tcPr>
            <w:tcW w:w="1985" w:type="dxa"/>
          </w:tcPr>
          <w:p w:rsidR="002320C2" w:rsidRPr="00E5001D" w:rsidRDefault="003F59D7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Lost Book of Adventure</w:t>
            </w:r>
          </w:p>
        </w:tc>
        <w:tc>
          <w:tcPr>
            <w:tcW w:w="2268" w:type="dxa"/>
          </w:tcPr>
          <w:p w:rsidR="002320C2" w:rsidRPr="00E5001D" w:rsidRDefault="003F59D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King Kong</w:t>
            </w:r>
          </w:p>
        </w:tc>
      </w:tr>
      <w:tr w:rsidR="004C44E3" w:rsidRPr="00E5001D" w:rsidTr="00786B76">
        <w:tc>
          <w:tcPr>
            <w:tcW w:w="1419" w:type="dxa"/>
          </w:tcPr>
          <w:p w:rsidR="004C44E3" w:rsidRPr="00E5001D" w:rsidRDefault="004C44E3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>Whole Class Reading theme</w:t>
            </w:r>
          </w:p>
        </w:tc>
        <w:tc>
          <w:tcPr>
            <w:tcW w:w="2126" w:type="dxa"/>
          </w:tcPr>
          <w:p w:rsidR="004C44E3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Between Worlds</w:t>
            </w:r>
          </w:p>
          <w:p w:rsidR="005A7A8C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Secrets of a Sun King</w:t>
            </w:r>
          </w:p>
          <w:p w:rsidR="005A7A8C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Against the Odds</w:t>
            </w:r>
          </w:p>
          <w:p w:rsidR="005A7A8C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Coming to England</w:t>
            </w:r>
          </w:p>
          <w:p w:rsidR="005A7A8C" w:rsidRPr="00E5001D" w:rsidRDefault="005A7A8C" w:rsidP="004E089A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Where my wellies took me.</w:t>
            </w:r>
          </w:p>
        </w:tc>
        <w:tc>
          <w:tcPr>
            <w:tcW w:w="2410" w:type="dxa"/>
          </w:tcPr>
          <w:p w:rsidR="004C44E3" w:rsidRDefault="004C44E3" w:rsidP="005A7A8C">
            <w:pPr>
              <w:rPr>
                <w:rFonts w:cstheme="minorHAnsi"/>
                <w:sz w:val="17"/>
                <w:szCs w:val="17"/>
              </w:rPr>
            </w:pPr>
          </w:p>
          <w:p w:rsidR="005A7A8C" w:rsidRDefault="005A7A8C" w:rsidP="005A7A8C">
            <w:pPr>
              <w:rPr>
                <w:rFonts w:cstheme="minorHAnsi"/>
                <w:sz w:val="17"/>
                <w:szCs w:val="17"/>
              </w:rPr>
            </w:pPr>
          </w:p>
          <w:p w:rsidR="005A7A8C" w:rsidRPr="00E5001D" w:rsidRDefault="005A7A8C" w:rsidP="005A7A8C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45" w:type="dxa"/>
          </w:tcPr>
          <w:p w:rsidR="004C44E3" w:rsidRPr="00E5001D" w:rsidRDefault="004C44E3" w:rsidP="005A7A8C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4C44E3" w:rsidRPr="00E5001D" w:rsidRDefault="004C44E3" w:rsidP="004E089A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Maths</w:t>
            </w:r>
          </w:p>
        </w:tc>
        <w:tc>
          <w:tcPr>
            <w:tcW w:w="2126" w:type="dxa"/>
          </w:tcPr>
          <w:p w:rsidR="002320C2" w:rsidRPr="00E5001D" w:rsidRDefault="002320C2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</w:t>
            </w:r>
            <w:proofErr w:type="gramStart"/>
            <w:r w:rsidRPr="00E5001D">
              <w:rPr>
                <w:rFonts w:cstheme="minorHAnsi"/>
                <w:sz w:val="17"/>
                <w:szCs w:val="17"/>
              </w:rPr>
              <w:t xml:space="preserve">– </w:t>
            </w:r>
            <w:r w:rsidR="00633D1A" w:rsidRPr="00E5001D">
              <w:rPr>
                <w:rFonts w:cstheme="minorHAnsi"/>
                <w:sz w:val="17"/>
                <w:szCs w:val="17"/>
              </w:rPr>
              <w:t xml:space="preserve"> Place</w:t>
            </w:r>
            <w:proofErr w:type="gramEnd"/>
            <w:r w:rsidR="00633D1A" w:rsidRPr="00E5001D">
              <w:rPr>
                <w:rFonts w:cstheme="minorHAnsi"/>
                <w:sz w:val="17"/>
                <w:szCs w:val="17"/>
              </w:rPr>
              <w:t xml:space="preserve"> Value</w:t>
            </w:r>
          </w:p>
          <w:p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Addition and subtraction</w:t>
            </w:r>
          </w:p>
        </w:tc>
        <w:tc>
          <w:tcPr>
            <w:tcW w:w="2410" w:type="dxa"/>
          </w:tcPr>
          <w:p w:rsidR="002320C2" w:rsidRPr="00E5001D" w:rsidRDefault="002320C2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   </w:t>
            </w:r>
            <w:r w:rsidR="00633D1A" w:rsidRPr="00E5001D">
              <w:rPr>
                <w:rFonts w:cstheme="minorHAnsi"/>
                <w:sz w:val="17"/>
                <w:szCs w:val="17"/>
              </w:rPr>
              <w:t>Multiplication &amp; Division</w:t>
            </w:r>
            <w:r w:rsidRPr="00E5001D">
              <w:rPr>
                <w:rFonts w:cstheme="minorHAnsi"/>
                <w:sz w:val="17"/>
                <w:szCs w:val="17"/>
              </w:rPr>
              <w:t xml:space="preserve"> </w:t>
            </w:r>
            <w:r w:rsidR="00633D1A" w:rsidRPr="00E5001D">
              <w:rPr>
                <w:rFonts w:cstheme="minorHAnsi"/>
                <w:sz w:val="17"/>
                <w:szCs w:val="17"/>
              </w:rPr>
              <w:t>A</w:t>
            </w:r>
            <w:r w:rsidRPr="00E5001D">
              <w:rPr>
                <w:rFonts w:cstheme="minorHAnsi"/>
                <w:sz w:val="17"/>
                <w:szCs w:val="17"/>
              </w:rPr>
              <w:t xml:space="preserve">                                          </w:t>
            </w: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</w:t>
            </w:r>
            <w:r w:rsidR="00633D1A" w:rsidRPr="00E5001D">
              <w:rPr>
                <w:rFonts w:cstheme="minorHAnsi"/>
                <w:sz w:val="17"/>
                <w:szCs w:val="17"/>
              </w:rPr>
              <w:t>Fractions A</w:t>
            </w:r>
          </w:p>
        </w:tc>
        <w:tc>
          <w:tcPr>
            <w:tcW w:w="2445" w:type="dxa"/>
          </w:tcPr>
          <w:p w:rsidR="00633D1A" w:rsidRPr="00E5001D" w:rsidRDefault="002320C2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- </w:t>
            </w:r>
            <w:r w:rsidR="00633D1A" w:rsidRPr="00E5001D">
              <w:rPr>
                <w:rFonts w:cstheme="minorHAnsi"/>
                <w:sz w:val="17"/>
                <w:szCs w:val="17"/>
              </w:rPr>
              <w:t>M</w:t>
            </w:r>
            <w:r w:rsidRPr="00E5001D">
              <w:rPr>
                <w:rFonts w:cstheme="minorHAnsi"/>
                <w:sz w:val="17"/>
                <w:szCs w:val="17"/>
              </w:rPr>
              <w:t xml:space="preserve">ultiplication &amp; </w:t>
            </w:r>
            <w:proofErr w:type="gramStart"/>
            <w:r w:rsidR="00633D1A" w:rsidRPr="00E5001D">
              <w:rPr>
                <w:rFonts w:cstheme="minorHAnsi"/>
                <w:sz w:val="17"/>
                <w:szCs w:val="17"/>
              </w:rPr>
              <w:t>D</w:t>
            </w:r>
            <w:r w:rsidRPr="00E5001D">
              <w:rPr>
                <w:rFonts w:cstheme="minorHAnsi"/>
                <w:sz w:val="17"/>
                <w:szCs w:val="17"/>
              </w:rPr>
              <w:t xml:space="preserve">ivision  </w:t>
            </w:r>
            <w:r w:rsidR="00633D1A" w:rsidRPr="00E5001D">
              <w:rPr>
                <w:rFonts w:cstheme="minorHAnsi"/>
                <w:sz w:val="17"/>
                <w:szCs w:val="17"/>
              </w:rPr>
              <w:t>B</w:t>
            </w:r>
            <w:proofErr w:type="gramEnd"/>
            <w:r w:rsidRPr="00E5001D">
              <w:rPr>
                <w:rFonts w:cstheme="minorHAnsi"/>
                <w:sz w:val="17"/>
                <w:szCs w:val="17"/>
              </w:rPr>
              <w:t xml:space="preserve">                           </w:t>
            </w:r>
          </w:p>
          <w:p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Pr="00E5001D">
              <w:rPr>
                <w:rFonts w:cstheme="minorHAnsi"/>
                <w:sz w:val="17"/>
                <w:szCs w:val="17"/>
              </w:rPr>
              <w:t xml:space="preserve"> – Fractions B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                                           </w:t>
            </w:r>
          </w:p>
        </w:tc>
        <w:tc>
          <w:tcPr>
            <w:tcW w:w="2232" w:type="dxa"/>
          </w:tcPr>
          <w:p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Number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– </w:t>
            </w:r>
            <w:r w:rsidRPr="00E5001D">
              <w:rPr>
                <w:rFonts w:cstheme="minorHAnsi"/>
                <w:sz w:val="17"/>
                <w:szCs w:val="17"/>
              </w:rPr>
              <w:t>Decimals and Percentages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                                                                                  </w:t>
            </w:r>
            <w:r w:rsidRPr="00E5001D">
              <w:rPr>
                <w:rFonts w:cstheme="minorHAnsi"/>
                <w:b/>
                <w:sz w:val="17"/>
                <w:szCs w:val="17"/>
              </w:rPr>
              <w:t>Measurement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</w:t>
            </w:r>
            <w:r w:rsidRPr="00E5001D">
              <w:rPr>
                <w:rFonts w:cstheme="minorHAnsi"/>
                <w:sz w:val="17"/>
                <w:szCs w:val="17"/>
              </w:rPr>
              <w:t>–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</w:t>
            </w:r>
            <w:r w:rsidRPr="00E5001D">
              <w:rPr>
                <w:rFonts w:cstheme="minorHAnsi"/>
                <w:sz w:val="17"/>
                <w:szCs w:val="17"/>
              </w:rPr>
              <w:t>Perimeter and area</w:t>
            </w:r>
          </w:p>
          <w:p w:rsidR="00633D1A" w:rsidRPr="00E5001D" w:rsidRDefault="00633D1A" w:rsidP="00786B76">
            <w:pPr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Statistics</w:t>
            </w:r>
          </w:p>
        </w:tc>
        <w:tc>
          <w:tcPr>
            <w:tcW w:w="1985" w:type="dxa"/>
          </w:tcPr>
          <w:p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G</w:t>
            </w:r>
            <w:r w:rsidR="002320C2" w:rsidRPr="00E5001D">
              <w:rPr>
                <w:rFonts w:cstheme="minorHAnsi"/>
                <w:b/>
                <w:sz w:val="17"/>
                <w:szCs w:val="17"/>
              </w:rPr>
              <w:t>e</w:t>
            </w:r>
            <w:r w:rsidRPr="00E5001D">
              <w:rPr>
                <w:rFonts w:cstheme="minorHAnsi"/>
                <w:b/>
                <w:sz w:val="17"/>
                <w:szCs w:val="17"/>
              </w:rPr>
              <w:t>ometry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– </w:t>
            </w:r>
            <w:r w:rsidRPr="00E5001D">
              <w:rPr>
                <w:rFonts w:cstheme="minorHAnsi"/>
                <w:sz w:val="17"/>
                <w:szCs w:val="17"/>
              </w:rPr>
              <w:t>Shape</w:t>
            </w:r>
            <w:r w:rsidR="002320C2" w:rsidRPr="00E5001D">
              <w:rPr>
                <w:rFonts w:cstheme="minorHAnsi"/>
                <w:sz w:val="17"/>
                <w:szCs w:val="17"/>
              </w:rPr>
              <w:t xml:space="preserve">                                                                              </w:t>
            </w:r>
            <w:r w:rsidRPr="00E5001D">
              <w:rPr>
                <w:rFonts w:cstheme="minorHAnsi"/>
                <w:b/>
                <w:sz w:val="17"/>
                <w:szCs w:val="17"/>
              </w:rPr>
              <w:t xml:space="preserve">Geometry – </w:t>
            </w:r>
            <w:r w:rsidRPr="00E5001D">
              <w:rPr>
                <w:rFonts w:cstheme="minorHAnsi"/>
                <w:sz w:val="17"/>
                <w:szCs w:val="17"/>
              </w:rPr>
              <w:t>Position and Direction</w:t>
            </w:r>
          </w:p>
          <w:p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Number - </w:t>
            </w:r>
            <w:r w:rsidRPr="00E5001D">
              <w:rPr>
                <w:rFonts w:cstheme="minorHAnsi"/>
                <w:sz w:val="17"/>
                <w:szCs w:val="17"/>
              </w:rPr>
              <w:t>Decimals</w:t>
            </w:r>
          </w:p>
        </w:tc>
        <w:tc>
          <w:tcPr>
            <w:tcW w:w="2268" w:type="dxa"/>
          </w:tcPr>
          <w:p w:rsidR="002320C2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Number – </w:t>
            </w:r>
            <w:r w:rsidRPr="00E5001D">
              <w:rPr>
                <w:rFonts w:cstheme="minorHAnsi"/>
                <w:sz w:val="17"/>
                <w:szCs w:val="17"/>
              </w:rPr>
              <w:t>Negative Numbers</w:t>
            </w:r>
          </w:p>
          <w:p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Measurement – </w:t>
            </w:r>
            <w:r w:rsidRPr="00E5001D">
              <w:rPr>
                <w:rFonts w:cstheme="minorHAnsi"/>
                <w:sz w:val="17"/>
                <w:szCs w:val="17"/>
              </w:rPr>
              <w:t>Converting units</w:t>
            </w:r>
          </w:p>
          <w:p w:rsidR="00633D1A" w:rsidRPr="00E5001D" w:rsidRDefault="00633D1A" w:rsidP="00786B76">
            <w:pPr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 xml:space="preserve">Measurement - </w:t>
            </w:r>
            <w:r w:rsidRPr="00E5001D">
              <w:rPr>
                <w:rFonts w:cstheme="minorHAnsi"/>
                <w:sz w:val="17"/>
                <w:szCs w:val="17"/>
              </w:rPr>
              <w:t>Volume</w:t>
            </w: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Science</w:t>
            </w:r>
          </w:p>
        </w:tc>
        <w:tc>
          <w:tcPr>
            <w:tcW w:w="2126" w:type="dxa"/>
          </w:tcPr>
          <w:p w:rsidR="004E089A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Forces</w:t>
            </w:r>
          </w:p>
          <w:p w:rsidR="00330DD5" w:rsidRPr="00E5001D" w:rsidRDefault="00330DD5" w:rsidP="00330DD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Space</w:t>
            </w:r>
          </w:p>
        </w:tc>
        <w:tc>
          <w:tcPr>
            <w:tcW w:w="2410" w:type="dxa"/>
          </w:tcPr>
          <w:p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Space</w:t>
            </w:r>
          </w:p>
          <w:p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Global Warming</w:t>
            </w:r>
          </w:p>
        </w:tc>
        <w:tc>
          <w:tcPr>
            <w:tcW w:w="2445" w:type="dxa"/>
          </w:tcPr>
          <w:p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Properties of materials</w:t>
            </w:r>
          </w:p>
          <w:p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Animals Including Humans</w:t>
            </w:r>
          </w:p>
        </w:tc>
        <w:tc>
          <w:tcPr>
            <w:tcW w:w="2232" w:type="dxa"/>
          </w:tcPr>
          <w:p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Animals including humans</w:t>
            </w:r>
          </w:p>
          <w:p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Life cycles</w:t>
            </w:r>
          </w:p>
        </w:tc>
        <w:tc>
          <w:tcPr>
            <w:tcW w:w="1985" w:type="dxa"/>
          </w:tcPr>
          <w:p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Reproduction A</w:t>
            </w:r>
          </w:p>
          <w:p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Reversible and Irreversible changes</w:t>
            </w:r>
          </w:p>
        </w:tc>
        <w:tc>
          <w:tcPr>
            <w:tcW w:w="2268" w:type="dxa"/>
          </w:tcPr>
          <w:p w:rsidR="002320C2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Reversible and Irreversible changes</w:t>
            </w:r>
          </w:p>
          <w:p w:rsidR="00330DD5" w:rsidRPr="00E5001D" w:rsidRDefault="00330DD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Plastic Pollution</w:t>
            </w: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History</w:t>
            </w:r>
          </w:p>
        </w:tc>
        <w:tc>
          <w:tcPr>
            <w:tcW w:w="2126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Baghdad</w:t>
            </w:r>
          </w:p>
        </w:tc>
        <w:tc>
          <w:tcPr>
            <w:tcW w:w="2410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Anglo-Saxon Britain</w:t>
            </w:r>
          </w:p>
        </w:tc>
        <w:tc>
          <w:tcPr>
            <w:tcW w:w="2445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Lady of the Mercians</w:t>
            </w:r>
          </w:p>
        </w:tc>
        <w:tc>
          <w:tcPr>
            <w:tcW w:w="2232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Norse Culture</w:t>
            </w:r>
          </w:p>
        </w:tc>
        <w:tc>
          <w:tcPr>
            <w:tcW w:w="1985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Vikings</w:t>
            </w:r>
          </w:p>
        </w:tc>
        <w:tc>
          <w:tcPr>
            <w:tcW w:w="2268" w:type="dxa"/>
          </w:tcPr>
          <w:p w:rsidR="002320C2" w:rsidRPr="00E5001D" w:rsidRDefault="00633D1A" w:rsidP="00633D1A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Local History</w:t>
            </w: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Geography</w:t>
            </w:r>
          </w:p>
        </w:tc>
        <w:tc>
          <w:tcPr>
            <w:tcW w:w="2126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Why is California so thirsty?</w:t>
            </w:r>
          </w:p>
        </w:tc>
        <w:tc>
          <w:tcPr>
            <w:tcW w:w="2410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Oceans</w:t>
            </w:r>
          </w:p>
        </w:tc>
        <w:tc>
          <w:tcPr>
            <w:tcW w:w="2445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Migration</w:t>
            </w:r>
          </w:p>
        </w:tc>
        <w:tc>
          <w:tcPr>
            <w:tcW w:w="2232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North and South America</w:t>
            </w:r>
          </w:p>
        </w:tc>
        <w:tc>
          <w:tcPr>
            <w:tcW w:w="1985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The Amazon</w:t>
            </w:r>
          </w:p>
        </w:tc>
        <w:tc>
          <w:tcPr>
            <w:tcW w:w="2268" w:type="dxa"/>
          </w:tcPr>
          <w:p w:rsidR="002320C2" w:rsidRPr="00E5001D" w:rsidRDefault="00633D1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Interconnected Amazon</w:t>
            </w: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Art and Design</w:t>
            </w:r>
          </w:p>
        </w:tc>
        <w:tc>
          <w:tcPr>
            <w:tcW w:w="2126" w:type="dxa"/>
          </w:tcPr>
          <w:p w:rsidR="00540EBE" w:rsidRDefault="00540EB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Drawing &amp; Sketching</w:t>
            </w:r>
          </w:p>
          <w:p w:rsidR="002320C2" w:rsidRPr="00E5001D" w:rsidRDefault="002420F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Edgar Degas</w:t>
            </w:r>
          </w:p>
        </w:tc>
        <w:tc>
          <w:tcPr>
            <w:tcW w:w="2410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45" w:type="dxa"/>
          </w:tcPr>
          <w:p w:rsidR="00540EBE" w:rsidRDefault="00540EB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Painting</w:t>
            </w:r>
          </w:p>
          <w:p w:rsidR="002320C2" w:rsidRPr="00E5001D" w:rsidRDefault="00540EB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Van Gogh</w:t>
            </w:r>
          </w:p>
        </w:tc>
        <w:tc>
          <w:tcPr>
            <w:tcW w:w="2232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2320C2" w:rsidRDefault="00540EB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3D/Sculpture</w:t>
            </w:r>
          </w:p>
          <w:p w:rsidR="00540EBE" w:rsidRPr="00E5001D" w:rsidRDefault="00540EB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Alberto Giacometti</w:t>
            </w:r>
            <w:bookmarkStart w:id="0" w:name="_GoBack"/>
            <w:bookmarkEnd w:id="0"/>
          </w:p>
        </w:tc>
        <w:tc>
          <w:tcPr>
            <w:tcW w:w="2268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DT</w:t>
            </w:r>
          </w:p>
        </w:tc>
        <w:tc>
          <w:tcPr>
            <w:tcW w:w="2126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2320C2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Food</w:t>
            </w:r>
          </w:p>
        </w:tc>
        <w:tc>
          <w:tcPr>
            <w:tcW w:w="2445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:rsidR="002320C2" w:rsidRPr="00E5001D" w:rsidRDefault="00F3010A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Textiles</w:t>
            </w:r>
          </w:p>
        </w:tc>
        <w:tc>
          <w:tcPr>
            <w:tcW w:w="1985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:rsidR="002320C2" w:rsidRPr="00E5001D" w:rsidRDefault="00E5001D" w:rsidP="00E5001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Structures</w:t>
            </w: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Music</w:t>
            </w:r>
          </w:p>
        </w:tc>
        <w:tc>
          <w:tcPr>
            <w:tcW w:w="2126" w:type="dxa"/>
          </w:tcPr>
          <w:p w:rsidR="002320C2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What shall we do with the drunken sailor?</w:t>
            </w:r>
          </w:p>
          <w:p w:rsidR="00E5001D" w:rsidRPr="00E5001D" w:rsidRDefault="00E5001D" w:rsidP="00E5001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Why we sing</w:t>
            </w:r>
          </w:p>
        </w:tc>
        <w:tc>
          <w:tcPr>
            <w:tcW w:w="2410" w:type="dxa"/>
          </w:tcPr>
          <w:p w:rsidR="00E5001D" w:rsidRDefault="00E5001D" w:rsidP="00E5001D">
            <w:pPr>
              <w:tabs>
                <w:tab w:val="left" w:pos="588"/>
              </w:tabs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Why we sing</w:t>
            </w:r>
          </w:p>
          <w:p w:rsidR="00E5001D" w:rsidRPr="00E5001D" w:rsidRDefault="00E5001D" w:rsidP="00E5001D">
            <w:pPr>
              <w:tabs>
                <w:tab w:val="left" w:pos="588"/>
              </w:tabs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Introduction to </w:t>
            </w:r>
            <w:proofErr w:type="spellStart"/>
            <w:r>
              <w:rPr>
                <w:rFonts w:cstheme="minorHAnsi"/>
                <w:sz w:val="17"/>
                <w:szCs w:val="17"/>
              </w:rPr>
              <w:t>songwriting</w:t>
            </w:r>
            <w:proofErr w:type="spellEnd"/>
          </w:p>
        </w:tc>
        <w:tc>
          <w:tcPr>
            <w:tcW w:w="2445" w:type="dxa"/>
          </w:tcPr>
          <w:p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Madina</w:t>
            </w:r>
            <w:proofErr w:type="spellEnd"/>
            <w:r>
              <w:rPr>
                <w:rFonts w:cstheme="minorHAnsi"/>
                <w:sz w:val="17"/>
                <w:szCs w:val="17"/>
              </w:rPr>
              <w:t xml:space="preserve"> tun </w:t>
            </w:r>
            <w:proofErr w:type="spellStart"/>
            <w:r>
              <w:rPr>
                <w:rFonts w:cstheme="minorHAnsi"/>
                <w:sz w:val="17"/>
                <w:szCs w:val="17"/>
              </w:rPr>
              <w:t>nabi</w:t>
            </w:r>
            <w:proofErr w:type="spellEnd"/>
          </w:p>
          <w:p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 Building a groove</w:t>
            </w:r>
          </w:p>
        </w:tc>
        <w:tc>
          <w:tcPr>
            <w:tcW w:w="2232" w:type="dxa"/>
          </w:tcPr>
          <w:p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Building a groove </w:t>
            </w:r>
          </w:p>
          <w:p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Epoca</w:t>
            </w:r>
            <w:proofErr w:type="spellEnd"/>
          </w:p>
        </w:tc>
        <w:tc>
          <w:tcPr>
            <w:tcW w:w="1985" w:type="dxa"/>
          </w:tcPr>
          <w:p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Balinese gamelan</w:t>
            </w:r>
          </w:p>
          <w:p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Composing in ternary form</w:t>
            </w:r>
          </w:p>
        </w:tc>
        <w:tc>
          <w:tcPr>
            <w:tcW w:w="2268" w:type="dxa"/>
          </w:tcPr>
          <w:p w:rsidR="002320C2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Composing in ternary form</w:t>
            </w:r>
          </w:p>
          <w:p w:rsidR="00E5001D" w:rsidRPr="00E5001D" w:rsidRDefault="00E5001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Kisne</w:t>
            </w:r>
            <w:proofErr w:type="spellEnd"/>
            <w:r>
              <w:rPr>
                <w:rFonts w:cstheme="minorHAnsi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cstheme="minorHAnsi"/>
                <w:sz w:val="17"/>
                <w:szCs w:val="17"/>
              </w:rPr>
              <w:t>banaaya</w:t>
            </w:r>
            <w:proofErr w:type="spellEnd"/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PE</w:t>
            </w:r>
          </w:p>
        </w:tc>
        <w:tc>
          <w:tcPr>
            <w:tcW w:w="2126" w:type="dxa"/>
          </w:tcPr>
          <w:p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Gymnastics</w:t>
            </w:r>
          </w:p>
        </w:tc>
        <w:tc>
          <w:tcPr>
            <w:tcW w:w="2410" w:type="dxa"/>
          </w:tcPr>
          <w:p w:rsidR="002320C2" w:rsidRPr="00E5001D" w:rsidRDefault="00CC7B7D" w:rsidP="00CC7B7D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Badminton</w:t>
            </w:r>
          </w:p>
        </w:tc>
        <w:tc>
          <w:tcPr>
            <w:tcW w:w="2445" w:type="dxa"/>
          </w:tcPr>
          <w:p w:rsidR="002320C2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Swimming</w:t>
            </w:r>
          </w:p>
        </w:tc>
        <w:tc>
          <w:tcPr>
            <w:tcW w:w="2232" w:type="dxa"/>
          </w:tcPr>
          <w:p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Athletics</w:t>
            </w:r>
          </w:p>
        </w:tc>
        <w:tc>
          <w:tcPr>
            <w:tcW w:w="1985" w:type="dxa"/>
          </w:tcPr>
          <w:p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Dance</w:t>
            </w:r>
          </w:p>
        </w:tc>
        <w:tc>
          <w:tcPr>
            <w:tcW w:w="2268" w:type="dxa"/>
          </w:tcPr>
          <w:p w:rsidR="002320C2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Orienteering</w:t>
            </w:r>
          </w:p>
        </w:tc>
      </w:tr>
      <w:tr w:rsidR="000D397A" w:rsidRPr="00E5001D" w:rsidTr="00786B76">
        <w:tc>
          <w:tcPr>
            <w:tcW w:w="1419" w:type="dxa"/>
          </w:tcPr>
          <w:p w:rsidR="000D397A" w:rsidRPr="00E5001D" w:rsidRDefault="000D397A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E5001D">
              <w:rPr>
                <w:rFonts w:cstheme="minorHAnsi"/>
                <w:b/>
                <w:sz w:val="17"/>
                <w:szCs w:val="17"/>
              </w:rPr>
              <w:t>Computing</w:t>
            </w:r>
          </w:p>
        </w:tc>
        <w:tc>
          <w:tcPr>
            <w:tcW w:w="2126" w:type="dxa"/>
          </w:tcPr>
          <w:p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Systems and Searching</w:t>
            </w:r>
          </w:p>
        </w:tc>
        <w:tc>
          <w:tcPr>
            <w:tcW w:w="2410" w:type="dxa"/>
          </w:tcPr>
          <w:p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Video Production</w:t>
            </w:r>
          </w:p>
        </w:tc>
        <w:tc>
          <w:tcPr>
            <w:tcW w:w="2445" w:type="dxa"/>
          </w:tcPr>
          <w:p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Selection in Physical Computing</w:t>
            </w:r>
          </w:p>
        </w:tc>
        <w:tc>
          <w:tcPr>
            <w:tcW w:w="2232" w:type="dxa"/>
          </w:tcPr>
          <w:p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Flat-file databases</w:t>
            </w:r>
          </w:p>
        </w:tc>
        <w:tc>
          <w:tcPr>
            <w:tcW w:w="1985" w:type="dxa"/>
          </w:tcPr>
          <w:p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Vector Drawing</w:t>
            </w:r>
          </w:p>
        </w:tc>
        <w:tc>
          <w:tcPr>
            <w:tcW w:w="2268" w:type="dxa"/>
          </w:tcPr>
          <w:p w:rsidR="000D397A" w:rsidRPr="00E5001D" w:rsidRDefault="00CC7B7D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Selection in Quizzes</w:t>
            </w:r>
          </w:p>
        </w:tc>
      </w:tr>
      <w:tr w:rsidR="002320C2" w:rsidRPr="00E5001D" w:rsidTr="00786B76">
        <w:tc>
          <w:tcPr>
            <w:tcW w:w="1419" w:type="dxa"/>
          </w:tcPr>
          <w:p w:rsidR="002320C2" w:rsidRPr="00E5001D" w:rsidRDefault="002320C2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bookmarkStart w:id="1" w:name="_Hlk66279744"/>
            <w:r w:rsidRPr="00E5001D">
              <w:rPr>
                <w:rFonts w:cstheme="minorHAnsi"/>
                <w:b/>
                <w:sz w:val="17"/>
                <w:szCs w:val="17"/>
              </w:rPr>
              <w:t>PSHE</w:t>
            </w:r>
          </w:p>
        </w:tc>
        <w:tc>
          <w:tcPr>
            <w:tcW w:w="2126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Changes in Friendships</w:t>
            </w:r>
          </w:p>
        </w:tc>
        <w:tc>
          <w:tcPr>
            <w:tcW w:w="2410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Life in Plastic</w:t>
            </w:r>
          </w:p>
        </w:tc>
        <w:tc>
          <w:tcPr>
            <w:tcW w:w="2445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Body Image</w:t>
            </w:r>
          </w:p>
        </w:tc>
        <w:tc>
          <w:tcPr>
            <w:tcW w:w="2232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Bereavement &amp; Loss</w:t>
            </w:r>
          </w:p>
        </w:tc>
        <w:tc>
          <w:tcPr>
            <w:tcW w:w="1985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Fake News</w:t>
            </w:r>
          </w:p>
        </w:tc>
        <w:tc>
          <w:tcPr>
            <w:tcW w:w="2268" w:type="dxa"/>
          </w:tcPr>
          <w:p w:rsidR="002320C2" w:rsidRPr="00E5001D" w:rsidRDefault="001446E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E5001D">
              <w:rPr>
                <w:rFonts w:cstheme="minorHAnsi"/>
                <w:sz w:val="17"/>
                <w:szCs w:val="17"/>
              </w:rPr>
              <w:t>Online Safety</w:t>
            </w:r>
          </w:p>
        </w:tc>
      </w:tr>
      <w:tr w:rsidR="005A7A8C" w:rsidRPr="00E5001D" w:rsidTr="00786B76">
        <w:tc>
          <w:tcPr>
            <w:tcW w:w="1419" w:type="dxa"/>
          </w:tcPr>
          <w:p w:rsidR="005A7A8C" w:rsidRPr="00E5001D" w:rsidRDefault="005A7A8C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>RSE</w:t>
            </w:r>
          </w:p>
        </w:tc>
        <w:tc>
          <w:tcPr>
            <w:tcW w:w="2126" w:type="dxa"/>
          </w:tcPr>
          <w:p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Social and Emotional</w:t>
            </w:r>
          </w:p>
        </w:tc>
        <w:tc>
          <w:tcPr>
            <w:tcW w:w="2445" w:type="dxa"/>
          </w:tcPr>
          <w:p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Physical</w:t>
            </w:r>
          </w:p>
        </w:tc>
        <w:tc>
          <w:tcPr>
            <w:tcW w:w="1985" w:type="dxa"/>
          </w:tcPr>
          <w:p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:rsidR="005A7A8C" w:rsidRPr="00E5001D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Spiritual</w:t>
            </w:r>
          </w:p>
        </w:tc>
      </w:tr>
      <w:tr w:rsidR="002E628A" w:rsidRPr="00E5001D" w:rsidTr="00786B76">
        <w:tc>
          <w:tcPr>
            <w:tcW w:w="1419" w:type="dxa"/>
          </w:tcPr>
          <w:p w:rsidR="002E628A" w:rsidRPr="00E5001D" w:rsidRDefault="002E628A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bookmarkStart w:id="2" w:name="_Hlk89865180"/>
            <w:r w:rsidRPr="00E5001D">
              <w:rPr>
                <w:rFonts w:cstheme="minorHAnsi"/>
                <w:b/>
                <w:sz w:val="17"/>
                <w:szCs w:val="17"/>
              </w:rPr>
              <w:t>Latin</w:t>
            </w:r>
          </w:p>
        </w:tc>
        <w:tc>
          <w:tcPr>
            <w:tcW w:w="2126" w:type="dxa"/>
          </w:tcPr>
          <w:p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10" w:type="dxa"/>
          </w:tcPr>
          <w:p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45" w:type="dxa"/>
          </w:tcPr>
          <w:p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:rsidR="002E628A" w:rsidRPr="00E5001D" w:rsidRDefault="002E628A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4C44E3" w:rsidRPr="00E5001D" w:rsidTr="00786B76">
        <w:tc>
          <w:tcPr>
            <w:tcW w:w="1419" w:type="dxa"/>
          </w:tcPr>
          <w:p w:rsidR="004C44E3" w:rsidRDefault="004C44E3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 xml:space="preserve">Enrichment </w:t>
            </w:r>
          </w:p>
          <w:p w:rsidR="004C44E3" w:rsidRPr="00E5001D" w:rsidRDefault="004C44E3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>
              <w:rPr>
                <w:rFonts w:cstheme="minorHAnsi"/>
                <w:b/>
                <w:sz w:val="17"/>
                <w:szCs w:val="17"/>
              </w:rPr>
              <w:t>(Visits &amp; Visitors)</w:t>
            </w:r>
          </w:p>
        </w:tc>
        <w:tc>
          <w:tcPr>
            <w:tcW w:w="2126" w:type="dxa"/>
          </w:tcPr>
          <w:p w:rsidR="004C44E3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Bikeability</w:t>
            </w:r>
            <w:proofErr w:type="spellEnd"/>
          </w:p>
          <w:p w:rsidR="00145BC2" w:rsidRPr="00E5001D" w:rsidRDefault="00145B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Ukulele</w:t>
            </w:r>
          </w:p>
        </w:tc>
        <w:tc>
          <w:tcPr>
            <w:tcW w:w="2410" w:type="dxa"/>
          </w:tcPr>
          <w:p w:rsidR="004C44E3" w:rsidRDefault="005A7A8C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>
              <w:rPr>
                <w:rFonts w:cstheme="minorHAnsi"/>
                <w:sz w:val="17"/>
                <w:szCs w:val="17"/>
              </w:rPr>
              <w:t>Bikeability</w:t>
            </w:r>
            <w:proofErr w:type="spellEnd"/>
          </w:p>
          <w:p w:rsidR="00145BC2" w:rsidRPr="00E5001D" w:rsidRDefault="00145BC2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Ukulele</w:t>
            </w:r>
          </w:p>
        </w:tc>
        <w:tc>
          <w:tcPr>
            <w:tcW w:w="2445" w:type="dxa"/>
          </w:tcPr>
          <w:p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32" w:type="dxa"/>
          </w:tcPr>
          <w:p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1985" w:type="dxa"/>
          </w:tcPr>
          <w:p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:rsidR="004C44E3" w:rsidRPr="00E5001D" w:rsidRDefault="004C44E3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bookmarkEnd w:id="1"/>
      <w:bookmarkEnd w:id="2"/>
    </w:tbl>
    <w:p w:rsidR="00DF2A06" w:rsidRPr="00625EBB" w:rsidRDefault="00540EBE">
      <w:pPr>
        <w:rPr>
          <w:rFonts w:ascii="NTFPreCursive" w:hAnsi="NTFPreCursive"/>
          <w:sz w:val="24"/>
        </w:rPr>
      </w:pPr>
    </w:p>
    <w:sectPr w:rsidR="00DF2A06" w:rsidRPr="00625EBB" w:rsidSect="002320C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DD5" w:rsidRDefault="00330DD5" w:rsidP="00330DD5">
      <w:pPr>
        <w:spacing w:after="0" w:line="240" w:lineRule="auto"/>
      </w:pPr>
      <w:r>
        <w:separator/>
      </w:r>
    </w:p>
  </w:endnote>
  <w:endnote w:type="continuationSeparator" w:id="0">
    <w:p w:rsidR="00330DD5" w:rsidRDefault="00330DD5" w:rsidP="00330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DD5" w:rsidRDefault="00330DD5" w:rsidP="00330DD5">
      <w:pPr>
        <w:spacing w:after="0" w:line="240" w:lineRule="auto"/>
      </w:pPr>
      <w:r>
        <w:separator/>
      </w:r>
    </w:p>
  </w:footnote>
  <w:footnote w:type="continuationSeparator" w:id="0">
    <w:p w:rsidR="00330DD5" w:rsidRDefault="00330DD5" w:rsidP="00330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DD5" w:rsidRDefault="00330DD5">
    <w:pPr>
      <w:pStyle w:val="Header"/>
    </w:pPr>
    <w:r>
      <w:rPr>
        <w:noProof/>
      </w:rPr>
      <w:drawing>
        <wp:inline distT="0" distB="0" distL="0" distR="0" wp14:anchorId="4DF18416" wp14:editId="45650BE5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C2"/>
    <w:rsid w:val="000D397A"/>
    <w:rsid w:val="001446E2"/>
    <w:rsid w:val="00145BC2"/>
    <w:rsid w:val="001F7443"/>
    <w:rsid w:val="002320C2"/>
    <w:rsid w:val="002420F6"/>
    <w:rsid w:val="002B0449"/>
    <w:rsid w:val="002C4E9B"/>
    <w:rsid w:val="002E628A"/>
    <w:rsid w:val="00330DD5"/>
    <w:rsid w:val="003F59D7"/>
    <w:rsid w:val="00436C76"/>
    <w:rsid w:val="004C44E3"/>
    <w:rsid w:val="004E089A"/>
    <w:rsid w:val="00540EBE"/>
    <w:rsid w:val="005A111F"/>
    <w:rsid w:val="005A7A8C"/>
    <w:rsid w:val="005F0F4A"/>
    <w:rsid w:val="005F69FE"/>
    <w:rsid w:val="005F7456"/>
    <w:rsid w:val="00616FBC"/>
    <w:rsid w:val="00625EBB"/>
    <w:rsid w:val="00631B38"/>
    <w:rsid w:val="00633D1A"/>
    <w:rsid w:val="006A4E90"/>
    <w:rsid w:val="007D2197"/>
    <w:rsid w:val="00815895"/>
    <w:rsid w:val="009B2953"/>
    <w:rsid w:val="009D555B"/>
    <w:rsid w:val="00B3477A"/>
    <w:rsid w:val="00BA27A2"/>
    <w:rsid w:val="00CC7B7D"/>
    <w:rsid w:val="00D70175"/>
    <w:rsid w:val="00E5001D"/>
    <w:rsid w:val="00F14F13"/>
    <w:rsid w:val="00F3010A"/>
    <w:rsid w:val="00FD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8116A"/>
  <w15:chartTrackingRefBased/>
  <w15:docId w15:val="{2E2BFCF4-B5C6-4C55-B82F-BAD757AAB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2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320C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30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DD5"/>
  </w:style>
  <w:style w:type="paragraph" w:styleId="Footer">
    <w:name w:val="footer"/>
    <w:basedOn w:val="Normal"/>
    <w:link w:val="FooterChar"/>
    <w:uiPriority w:val="99"/>
    <w:unhideWhenUsed/>
    <w:rsid w:val="00330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N Harrop</cp:lastModifiedBy>
  <cp:revision>15</cp:revision>
  <cp:lastPrinted>2022-01-05T10:24:00Z</cp:lastPrinted>
  <dcterms:created xsi:type="dcterms:W3CDTF">2024-09-01T05:04:00Z</dcterms:created>
  <dcterms:modified xsi:type="dcterms:W3CDTF">2025-05-21T15:39:00Z</dcterms:modified>
</cp:coreProperties>
</file>